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B6" w:rsidRDefault="004C1FB6">
      <w:pPr>
        <w:jc w:val="center"/>
        <w:rPr>
          <w:b/>
        </w:rPr>
      </w:pPr>
      <w:bookmarkStart w:id="0" w:name="az"/>
      <w:bookmarkEnd w:id="0"/>
      <w:r>
        <w:rPr>
          <w:b/>
        </w:rPr>
        <w:t>ÖFFENTLICHE BEKANNTMACHUNG</w:t>
      </w:r>
    </w:p>
    <w:p w:rsidR="004C1FB6" w:rsidRDefault="004C1FB6">
      <w:pPr>
        <w:jc w:val="center"/>
        <w:rPr>
          <w:b/>
        </w:rPr>
      </w:pPr>
    </w:p>
    <w:tbl>
      <w:tblPr>
        <w:tblW w:w="0" w:type="auto"/>
        <w:tblLayout w:type="fixed"/>
        <w:tblCellMar>
          <w:left w:w="70" w:type="dxa"/>
          <w:right w:w="70" w:type="dxa"/>
        </w:tblCellMar>
        <w:tblLook w:val="0000" w:firstRow="0" w:lastRow="0" w:firstColumn="0" w:lastColumn="0" w:noHBand="0" w:noVBand="0"/>
      </w:tblPr>
      <w:tblGrid>
        <w:gridCol w:w="5740"/>
        <w:gridCol w:w="3686"/>
      </w:tblGrid>
      <w:tr w:rsidR="004C1FB6">
        <w:tc>
          <w:tcPr>
            <w:tcW w:w="5740" w:type="dxa"/>
            <w:tcBorders>
              <w:top w:val="nil"/>
              <w:left w:val="nil"/>
              <w:bottom w:val="nil"/>
              <w:right w:val="nil"/>
            </w:tcBorders>
          </w:tcPr>
          <w:p w:rsidR="004C1FB6" w:rsidRDefault="004C1FB6">
            <w:pPr>
              <w:tabs>
                <w:tab w:val="left" w:pos="4111"/>
                <w:tab w:val="left" w:pos="5670"/>
              </w:tabs>
              <w:rPr>
                <w:b/>
              </w:rPr>
            </w:pPr>
            <w:r>
              <w:rPr>
                <w:b/>
              </w:rPr>
              <w:t xml:space="preserve">Dienstleistungszentrum Ländlicher Raum </w:t>
            </w:r>
          </w:p>
        </w:tc>
        <w:tc>
          <w:tcPr>
            <w:tcW w:w="3686" w:type="dxa"/>
            <w:tcBorders>
              <w:top w:val="nil"/>
              <w:left w:val="nil"/>
              <w:bottom w:val="nil"/>
              <w:right w:val="nil"/>
            </w:tcBorders>
          </w:tcPr>
          <w:p w:rsidR="004C1FB6" w:rsidRDefault="004C1FB6" w:rsidP="00510D3C">
            <w:pPr>
              <w:tabs>
                <w:tab w:val="left" w:pos="5670"/>
              </w:tabs>
              <w:rPr>
                <w:b/>
              </w:rPr>
            </w:pPr>
            <w:r>
              <w:rPr>
                <w:b/>
              </w:rPr>
              <w:fldChar w:fldCharType="begin">
                <w:ffData>
                  <w:name w:val="BehoerdenPLZ1"/>
                  <w:enabled/>
                  <w:calcOnExit w:val="0"/>
                  <w:textInput>
                    <w:default w:val="67433"/>
                  </w:textInput>
                </w:ffData>
              </w:fldChar>
            </w:r>
            <w:bookmarkStart w:id="1" w:name="BehoerdenPLZ1"/>
            <w:r>
              <w:rPr>
                <w:b/>
              </w:rPr>
              <w:instrText xml:space="preserve"> FORMTEXT </w:instrText>
            </w:r>
            <w:r>
              <w:rPr>
                <w:b/>
              </w:rPr>
            </w:r>
            <w:r>
              <w:rPr>
                <w:b/>
              </w:rPr>
              <w:fldChar w:fldCharType="separate"/>
            </w:r>
            <w:r>
              <w:rPr>
                <w:b/>
                <w:noProof/>
              </w:rPr>
              <w:t>67433</w:t>
            </w:r>
            <w:r>
              <w:rPr>
                <w:b/>
              </w:rPr>
              <w:fldChar w:fldCharType="end"/>
            </w:r>
            <w:bookmarkEnd w:id="1"/>
            <w:r>
              <w:rPr>
                <w:b/>
              </w:rPr>
              <w:t xml:space="preserve"> </w:t>
            </w:r>
            <w:r>
              <w:rPr>
                <w:b/>
              </w:rPr>
              <w:fldChar w:fldCharType="begin">
                <w:ffData>
                  <w:name w:val="BehoerdenOrt1"/>
                  <w:enabled/>
                  <w:calcOnExit w:val="0"/>
                  <w:textInput>
                    <w:default w:val="Neustadt a.d.W."/>
                  </w:textInput>
                </w:ffData>
              </w:fldChar>
            </w:r>
            <w:bookmarkStart w:id="2" w:name="BehoerdenOrt1"/>
            <w:r>
              <w:rPr>
                <w:b/>
              </w:rPr>
              <w:instrText xml:space="preserve"> FORMTEXT </w:instrText>
            </w:r>
            <w:r>
              <w:rPr>
                <w:b/>
              </w:rPr>
            </w:r>
            <w:r>
              <w:rPr>
                <w:b/>
              </w:rPr>
              <w:fldChar w:fldCharType="separate"/>
            </w:r>
            <w:r>
              <w:rPr>
                <w:b/>
                <w:noProof/>
              </w:rPr>
              <w:t>Neustadt a.d.W.</w:t>
            </w:r>
            <w:r>
              <w:rPr>
                <w:b/>
              </w:rPr>
              <w:fldChar w:fldCharType="end"/>
            </w:r>
            <w:bookmarkEnd w:id="2"/>
            <w:r>
              <w:rPr>
                <w:b/>
              </w:rPr>
              <w:t xml:space="preserve">, </w:t>
            </w:r>
            <w:r w:rsidR="00510D3C">
              <w:rPr>
                <w:b/>
              </w:rPr>
              <w:t>05.09.2019</w:t>
            </w:r>
          </w:p>
        </w:tc>
      </w:tr>
      <w:tr w:rsidR="004C1FB6">
        <w:tc>
          <w:tcPr>
            <w:tcW w:w="5740" w:type="dxa"/>
            <w:tcBorders>
              <w:top w:val="nil"/>
              <w:left w:val="nil"/>
              <w:bottom w:val="nil"/>
              <w:right w:val="nil"/>
            </w:tcBorders>
          </w:tcPr>
          <w:p w:rsidR="004C1FB6" w:rsidRDefault="004C1FB6">
            <w:pPr>
              <w:tabs>
                <w:tab w:val="left" w:pos="4111"/>
                <w:tab w:val="left" w:pos="5670"/>
              </w:tabs>
              <w:rPr>
                <w:b/>
              </w:rPr>
            </w:pPr>
            <w:r>
              <w:rPr>
                <w:b/>
              </w:rPr>
              <w:fldChar w:fldCharType="begin">
                <w:ffData>
                  <w:name w:val="BehoerdenName1"/>
                  <w:enabled/>
                  <w:calcOnExit w:val="0"/>
                  <w:textInput>
                    <w:default w:val="DLR Rheinpfalz"/>
                  </w:textInput>
                </w:ffData>
              </w:fldChar>
            </w:r>
            <w:bookmarkStart w:id="3" w:name="BehoerdenName1"/>
            <w:r>
              <w:rPr>
                <w:b/>
              </w:rPr>
              <w:instrText xml:space="preserve"> FORMTEXT </w:instrText>
            </w:r>
            <w:r>
              <w:rPr>
                <w:b/>
              </w:rPr>
            </w:r>
            <w:r>
              <w:rPr>
                <w:b/>
              </w:rPr>
              <w:fldChar w:fldCharType="separate"/>
            </w:r>
            <w:r>
              <w:rPr>
                <w:b/>
                <w:noProof/>
              </w:rPr>
              <w:t>DLR Rheinpfalz</w:t>
            </w:r>
            <w:r>
              <w:rPr>
                <w:b/>
              </w:rPr>
              <w:fldChar w:fldCharType="end"/>
            </w:r>
            <w:bookmarkEnd w:id="3"/>
          </w:p>
        </w:tc>
        <w:tc>
          <w:tcPr>
            <w:tcW w:w="3686" w:type="dxa"/>
            <w:tcBorders>
              <w:top w:val="nil"/>
              <w:left w:val="nil"/>
              <w:bottom w:val="nil"/>
              <w:right w:val="nil"/>
            </w:tcBorders>
          </w:tcPr>
          <w:p w:rsidR="004C1FB6" w:rsidRDefault="004C1FB6">
            <w:pPr>
              <w:tabs>
                <w:tab w:val="left" w:pos="5670"/>
              </w:tabs>
              <w:rPr>
                <w:b/>
              </w:rPr>
            </w:pPr>
            <w:r>
              <w:rPr>
                <w:b/>
              </w:rPr>
              <w:fldChar w:fldCharType="begin">
                <w:ffData>
                  <w:name w:val="BehoerdenStrasse1"/>
                  <w:enabled/>
                  <w:calcOnExit w:val="0"/>
                  <w:textInput>
                    <w:default w:val="Konrad-Adenauer-Str. 35"/>
                  </w:textInput>
                </w:ffData>
              </w:fldChar>
            </w:r>
            <w:bookmarkStart w:id="4" w:name="BehoerdenStrasse1"/>
            <w:r>
              <w:rPr>
                <w:b/>
              </w:rPr>
              <w:instrText xml:space="preserve"> FORMTEXT </w:instrText>
            </w:r>
            <w:r>
              <w:rPr>
                <w:b/>
              </w:rPr>
            </w:r>
            <w:r>
              <w:rPr>
                <w:b/>
              </w:rPr>
              <w:fldChar w:fldCharType="separate"/>
            </w:r>
            <w:r>
              <w:rPr>
                <w:b/>
                <w:noProof/>
              </w:rPr>
              <w:t>Konrad-Adenauer-Str. 35</w:t>
            </w:r>
            <w:r>
              <w:rPr>
                <w:b/>
              </w:rPr>
              <w:fldChar w:fldCharType="end"/>
            </w:r>
            <w:bookmarkEnd w:id="4"/>
            <w:r>
              <w:rPr>
                <w:b/>
              </w:rPr>
              <w:t xml:space="preserve"> </w:t>
            </w:r>
          </w:p>
        </w:tc>
      </w:tr>
      <w:tr w:rsidR="004C1FB6">
        <w:trPr>
          <w:trHeight w:val="80"/>
        </w:trPr>
        <w:tc>
          <w:tcPr>
            <w:tcW w:w="5740" w:type="dxa"/>
            <w:tcBorders>
              <w:top w:val="nil"/>
              <w:left w:val="nil"/>
              <w:bottom w:val="nil"/>
              <w:right w:val="nil"/>
            </w:tcBorders>
          </w:tcPr>
          <w:p w:rsidR="004C1FB6" w:rsidRDefault="009141EE">
            <w:pPr>
              <w:tabs>
                <w:tab w:val="left" w:pos="4111"/>
                <w:tab w:val="left" w:pos="5670"/>
              </w:tabs>
              <w:rPr>
                <w:b/>
              </w:rPr>
            </w:pPr>
            <w:r>
              <w:rPr>
                <w:b/>
              </w:rPr>
              <w:t xml:space="preserve">Abteilung Landentwicklung, </w:t>
            </w:r>
            <w:r w:rsidR="004C1FB6">
              <w:rPr>
                <w:b/>
              </w:rPr>
              <w:t>Ländliche Bodenordnung</w:t>
            </w:r>
          </w:p>
        </w:tc>
        <w:tc>
          <w:tcPr>
            <w:tcW w:w="3686" w:type="dxa"/>
            <w:tcBorders>
              <w:top w:val="nil"/>
              <w:left w:val="nil"/>
              <w:bottom w:val="nil"/>
              <w:right w:val="nil"/>
            </w:tcBorders>
          </w:tcPr>
          <w:p w:rsidR="004C1FB6" w:rsidRDefault="004C1FB6" w:rsidP="004C1FB6">
            <w:pPr>
              <w:tabs>
                <w:tab w:val="left" w:pos="5670"/>
              </w:tabs>
              <w:rPr>
                <w:b/>
              </w:rPr>
            </w:pPr>
            <w:r>
              <w:rPr>
                <w:b/>
              </w:rPr>
              <w:t xml:space="preserve">Telefon: </w:t>
            </w:r>
            <w:r>
              <w:rPr>
                <w:b/>
              </w:rPr>
              <w:fldChar w:fldCharType="begin">
                <w:ffData>
                  <w:name w:val="Behoerdentelefon1"/>
                  <w:enabled/>
                  <w:calcOnExit w:val="0"/>
                  <w:textInput>
                    <w:default w:val="06321/671-0"/>
                  </w:textInput>
                </w:ffData>
              </w:fldChar>
            </w:r>
            <w:bookmarkStart w:id="5" w:name="Behoerdentelefon1"/>
            <w:r>
              <w:rPr>
                <w:b/>
              </w:rPr>
              <w:instrText xml:space="preserve"> FORMTEXT </w:instrText>
            </w:r>
            <w:r>
              <w:rPr>
                <w:b/>
              </w:rPr>
            </w:r>
            <w:r>
              <w:rPr>
                <w:b/>
              </w:rPr>
              <w:fldChar w:fldCharType="separate"/>
            </w:r>
            <w:r>
              <w:rPr>
                <w:b/>
                <w:noProof/>
              </w:rPr>
              <w:t>06321/671-0</w:t>
            </w:r>
            <w:r>
              <w:rPr>
                <w:b/>
              </w:rPr>
              <w:fldChar w:fldCharType="end"/>
            </w:r>
            <w:bookmarkEnd w:id="5"/>
          </w:p>
        </w:tc>
      </w:tr>
      <w:tr w:rsidR="004C1FB6">
        <w:tc>
          <w:tcPr>
            <w:tcW w:w="5740" w:type="dxa"/>
            <w:tcBorders>
              <w:top w:val="nil"/>
              <w:left w:val="nil"/>
              <w:bottom w:val="nil"/>
              <w:right w:val="nil"/>
            </w:tcBorders>
          </w:tcPr>
          <w:p w:rsidR="004C1FB6" w:rsidRDefault="004C1FB6">
            <w:pPr>
              <w:tabs>
                <w:tab w:val="left" w:pos="4111"/>
                <w:tab w:val="left" w:pos="5670"/>
              </w:tabs>
              <w:rPr>
                <w:b/>
              </w:rPr>
            </w:pPr>
            <w:r>
              <w:rPr>
                <w:b/>
              </w:rPr>
              <w:fldChar w:fldCharType="begin">
                <w:ffData>
                  <w:name w:val="VerfahrensName1"/>
                  <w:enabled/>
                  <w:calcOnExit w:val="0"/>
                  <w:textInput>
                    <w:default w:val="Unternehmensflurbereinigung Hochwasserrückhaltung Wörth-Jockgrim"/>
                  </w:textInput>
                </w:ffData>
              </w:fldChar>
            </w:r>
            <w:bookmarkStart w:id="6" w:name="VerfahrensName1"/>
            <w:r>
              <w:rPr>
                <w:b/>
              </w:rPr>
              <w:instrText xml:space="preserve"> FORMTEXT </w:instrText>
            </w:r>
            <w:r>
              <w:rPr>
                <w:b/>
              </w:rPr>
            </w:r>
            <w:r>
              <w:rPr>
                <w:b/>
              </w:rPr>
              <w:fldChar w:fldCharType="separate"/>
            </w:r>
            <w:r>
              <w:rPr>
                <w:b/>
                <w:noProof/>
              </w:rPr>
              <w:t>Unternehmensflurbereinigung Hochwasserrückhaltung Wörth-Jockgrim</w:t>
            </w:r>
            <w:r>
              <w:rPr>
                <w:b/>
              </w:rPr>
              <w:fldChar w:fldCharType="end"/>
            </w:r>
            <w:bookmarkEnd w:id="6"/>
          </w:p>
        </w:tc>
        <w:tc>
          <w:tcPr>
            <w:tcW w:w="3686" w:type="dxa"/>
            <w:tcBorders>
              <w:top w:val="nil"/>
              <w:left w:val="nil"/>
              <w:bottom w:val="nil"/>
              <w:right w:val="nil"/>
            </w:tcBorders>
          </w:tcPr>
          <w:p w:rsidR="004C1FB6" w:rsidRDefault="004C1FB6" w:rsidP="004C1FB6">
            <w:pPr>
              <w:tabs>
                <w:tab w:val="left" w:pos="5670"/>
              </w:tabs>
              <w:rPr>
                <w:b/>
              </w:rPr>
            </w:pPr>
            <w:r>
              <w:rPr>
                <w:b/>
              </w:rPr>
              <w:t xml:space="preserve">Telefax: </w:t>
            </w:r>
            <w:r>
              <w:rPr>
                <w:b/>
              </w:rPr>
              <w:fldChar w:fldCharType="begin">
                <w:ffData>
                  <w:name w:val="Behoerdenfax1"/>
                  <w:enabled/>
                  <w:calcOnExit w:val="0"/>
                  <w:textInput>
                    <w:default w:val="06321/671-1250"/>
                  </w:textInput>
                </w:ffData>
              </w:fldChar>
            </w:r>
            <w:bookmarkStart w:id="7" w:name="Behoerdenfax1"/>
            <w:r>
              <w:rPr>
                <w:b/>
              </w:rPr>
              <w:instrText xml:space="preserve"> FORMTEXT </w:instrText>
            </w:r>
            <w:r>
              <w:rPr>
                <w:b/>
              </w:rPr>
            </w:r>
            <w:r>
              <w:rPr>
                <w:b/>
              </w:rPr>
              <w:fldChar w:fldCharType="separate"/>
            </w:r>
            <w:r>
              <w:rPr>
                <w:b/>
                <w:noProof/>
              </w:rPr>
              <w:t>06321/671-1250</w:t>
            </w:r>
            <w:r>
              <w:rPr>
                <w:b/>
              </w:rPr>
              <w:fldChar w:fldCharType="end"/>
            </w:r>
            <w:bookmarkEnd w:id="7"/>
          </w:p>
        </w:tc>
      </w:tr>
      <w:tr w:rsidR="004C1FB6">
        <w:tc>
          <w:tcPr>
            <w:tcW w:w="5740" w:type="dxa"/>
            <w:tcBorders>
              <w:top w:val="nil"/>
              <w:left w:val="nil"/>
              <w:bottom w:val="nil"/>
              <w:right w:val="nil"/>
            </w:tcBorders>
          </w:tcPr>
          <w:p w:rsidR="004C1FB6" w:rsidRDefault="004C1FB6" w:rsidP="004C1FB6">
            <w:pPr>
              <w:tabs>
                <w:tab w:val="left" w:pos="4111"/>
                <w:tab w:val="left" w:pos="5670"/>
              </w:tabs>
              <w:rPr>
                <w:b/>
              </w:rPr>
            </w:pPr>
            <w:r>
              <w:rPr>
                <w:b/>
              </w:rPr>
              <w:t xml:space="preserve">Aktenzeichen: </w:t>
            </w:r>
            <w:r>
              <w:rPr>
                <w:b/>
              </w:rPr>
              <w:fldChar w:fldCharType="begin">
                <w:ffData>
                  <w:name w:val="Aktenzeichen1"/>
                  <w:enabled/>
                  <w:calcOnExit w:val="0"/>
                  <w:textInput>
                    <w:default w:val="41631-HA8.1."/>
                  </w:textInput>
                </w:ffData>
              </w:fldChar>
            </w:r>
            <w:bookmarkStart w:id="8" w:name="Aktenzeichen1"/>
            <w:r>
              <w:rPr>
                <w:b/>
              </w:rPr>
              <w:instrText xml:space="preserve"> FORMTEXT </w:instrText>
            </w:r>
            <w:r>
              <w:rPr>
                <w:b/>
              </w:rPr>
            </w:r>
            <w:r>
              <w:rPr>
                <w:b/>
              </w:rPr>
              <w:fldChar w:fldCharType="separate"/>
            </w:r>
            <w:r>
              <w:rPr>
                <w:b/>
                <w:noProof/>
              </w:rPr>
              <w:t>41631-HA8.1.</w:t>
            </w:r>
            <w:r>
              <w:rPr>
                <w:b/>
              </w:rPr>
              <w:fldChar w:fldCharType="end"/>
            </w:r>
            <w:bookmarkEnd w:id="8"/>
          </w:p>
        </w:tc>
        <w:tc>
          <w:tcPr>
            <w:tcW w:w="3686" w:type="dxa"/>
            <w:tcBorders>
              <w:top w:val="nil"/>
              <w:left w:val="nil"/>
              <w:bottom w:val="nil"/>
              <w:right w:val="nil"/>
            </w:tcBorders>
          </w:tcPr>
          <w:p w:rsidR="004C1FB6" w:rsidRDefault="004C1FB6" w:rsidP="004C1FB6">
            <w:pPr>
              <w:tabs>
                <w:tab w:val="left" w:pos="5670"/>
              </w:tabs>
              <w:rPr>
                <w:b/>
              </w:rPr>
            </w:pPr>
            <w:r>
              <w:rPr>
                <w:b/>
              </w:rPr>
              <w:t xml:space="preserve">Internet: </w:t>
            </w:r>
            <w:r>
              <w:rPr>
                <w:b/>
              </w:rPr>
              <w:fldChar w:fldCharType="begin">
                <w:ffData>
                  <w:name w:val="BehoerdenInet1"/>
                  <w:enabled/>
                  <w:calcOnExit w:val="0"/>
                  <w:textInput>
                    <w:default w:val="www.dlr.rlp.de"/>
                  </w:textInput>
                </w:ffData>
              </w:fldChar>
            </w:r>
            <w:bookmarkStart w:id="9" w:name="BehoerdenInet1"/>
            <w:r>
              <w:rPr>
                <w:b/>
              </w:rPr>
              <w:instrText xml:space="preserve"> FORMTEXT </w:instrText>
            </w:r>
            <w:r>
              <w:rPr>
                <w:b/>
              </w:rPr>
            </w:r>
            <w:r>
              <w:rPr>
                <w:b/>
              </w:rPr>
              <w:fldChar w:fldCharType="separate"/>
            </w:r>
            <w:r>
              <w:rPr>
                <w:b/>
                <w:noProof/>
              </w:rPr>
              <w:t>www.dlr.rlp.de</w:t>
            </w:r>
            <w:r>
              <w:rPr>
                <w:b/>
              </w:rPr>
              <w:fldChar w:fldCharType="end"/>
            </w:r>
            <w:bookmarkEnd w:id="9"/>
          </w:p>
        </w:tc>
      </w:tr>
    </w:tbl>
    <w:p w:rsidR="004C1FB6" w:rsidRDefault="004C1FB6">
      <w:pPr>
        <w:rPr>
          <w:lang w:val="it-IT"/>
        </w:rPr>
      </w:pPr>
    </w:p>
    <w:p w:rsidR="004C1FB6" w:rsidRDefault="004C1FB6">
      <w:pPr>
        <w:rPr>
          <w:lang w:val="it-IT"/>
        </w:rPr>
      </w:pPr>
    </w:p>
    <w:p w:rsidR="004C1FB6" w:rsidRDefault="004C1FB6">
      <w:pPr>
        <w:pStyle w:val="Text-MWV"/>
        <w:jc w:val="center"/>
        <w:rPr>
          <w:b/>
          <w:sz w:val="28"/>
        </w:rPr>
      </w:pPr>
      <w:r>
        <w:rPr>
          <w:b/>
          <w:sz w:val="28"/>
        </w:rPr>
        <w:fldChar w:fldCharType="begin">
          <w:ffData>
            <w:name w:val="VerfahrensName2"/>
            <w:enabled/>
            <w:calcOnExit w:val="0"/>
            <w:textInput>
              <w:default w:val="Unternehmensflurbereinigung Hochwasserrückhaltung Wörth-Jockgrim"/>
            </w:textInput>
          </w:ffData>
        </w:fldChar>
      </w:r>
      <w:bookmarkStart w:id="10" w:name="VerfahrensName2"/>
      <w:r>
        <w:rPr>
          <w:b/>
          <w:sz w:val="28"/>
        </w:rPr>
        <w:instrText xml:space="preserve"> FORMTEXT </w:instrText>
      </w:r>
      <w:r>
        <w:rPr>
          <w:b/>
          <w:sz w:val="28"/>
        </w:rPr>
      </w:r>
      <w:r>
        <w:rPr>
          <w:b/>
          <w:sz w:val="28"/>
        </w:rPr>
        <w:fldChar w:fldCharType="separate"/>
      </w:r>
      <w:r>
        <w:rPr>
          <w:b/>
          <w:noProof/>
          <w:sz w:val="28"/>
        </w:rPr>
        <w:t>Unternehmensflurbereinigung Hochwasserrückhaltung Wörth-Jockgrim</w:t>
      </w:r>
      <w:r>
        <w:rPr>
          <w:b/>
          <w:sz w:val="28"/>
        </w:rPr>
        <w:fldChar w:fldCharType="end"/>
      </w:r>
      <w:bookmarkEnd w:id="10"/>
    </w:p>
    <w:p w:rsidR="004C1FB6" w:rsidRPr="00FF76F5" w:rsidRDefault="004C1FB6">
      <w:pPr>
        <w:pStyle w:val="Text-MWV"/>
        <w:jc w:val="center"/>
        <w:rPr>
          <w:b/>
          <w:sz w:val="28"/>
          <w:szCs w:val="28"/>
        </w:rPr>
      </w:pPr>
      <w:r w:rsidRPr="00FF76F5">
        <w:rPr>
          <w:b/>
          <w:sz w:val="28"/>
          <w:szCs w:val="28"/>
        </w:rPr>
        <w:t>Vorläufige Anordnung</w:t>
      </w:r>
    </w:p>
    <w:p w:rsidR="004C1FB6" w:rsidRPr="00FF76F5" w:rsidRDefault="004C1FB6">
      <w:pPr>
        <w:pStyle w:val="Text-MWV"/>
        <w:jc w:val="center"/>
        <w:rPr>
          <w:i/>
          <w:sz w:val="20"/>
        </w:rPr>
      </w:pPr>
      <w:r>
        <w:rPr>
          <w:i/>
          <w:sz w:val="20"/>
        </w:rPr>
        <w:t xml:space="preserve">nach </w:t>
      </w:r>
      <w:r w:rsidRPr="00FF76F5">
        <w:rPr>
          <w:i/>
          <w:sz w:val="20"/>
        </w:rPr>
        <w:t xml:space="preserve">§ 88 Nr. 3 in Verbindung mit § 36 </w:t>
      </w:r>
      <w:r>
        <w:rPr>
          <w:i/>
          <w:sz w:val="20"/>
        </w:rPr>
        <w:t>Flurbereinigungsgesetz (FlurbG) in der Fassung der Bekanntmachung vom 16.03.1976 (BGBl. I Seite 546), zuletzt geändert durch Artikel 17 des Gesetzes vom 19.12.2008 (BGBl. I Seite 2794)</w:t>
      </w:r>
    </w:p>
    <w:p w:rsidR="004C1FB6" w:rsidRDefault="004C1FB6">
      <w:pPr>
        <w:pStyle w:val="Text-MWV"/>
        <w:jc w:val="left"/>
        <w:rPr>
          <w:b/>
          <w:sz w:val="28"/>
        </w:rPr>
      </w:pPr>
      <w:r>
        <w:rPr>
          <w:b/>
          <w:sz w:val="28"/>
        </w:rPr>
        <w:t>I. Anordnung</w:t>
      </w:r>
    </w:p>
    <w:p w:rsidR="004C1FB6" w:rsidRPr="003D4B51" w:rsidRDefault="004C1FB6">
      <w:pPr>
        <w:pStyle w:val="Text-MWV"/>
        <w:ind w:left="284" w:hanging="284"/>
      </w:pPr>
      <w:r>
        <w:t xml:space="preserve">1. Den Eigentümern und Nutzungsberechtigten der Grundstücke, die von dem vorzeitigen Ausbau der </w:t>
      </w:r>
      <w:r w:rsidR="008E6995">
        <w:t xml:space="preserve">unter 2. </w:t>
      </w:r>
      <w:r w:rsidR="00136EE0">
        <w:t>g</w:t>
      </w:r>
      <w:r w:rsidR="008E6995">
        <w:t>enannten Anlagen</w:t>
      </w:r>
      <w:r>
        <w:t xml:space="preserve"> (öffentlichen Anlagen) wird zum Zweck des Ausbaues dieser Anlagen </w:t>
      </w:r>
      <w:r w:rsidR="00076EE4">
        <w:t xml:space="preserve"> </w:t>
      </w:r>
      <w:r w:rsidRPr="008E6995">
        <w:rPr>
          <w:b/>
        </w:rPr>
        <w:t xml:space="preserve">ab dem </w:t>
      </w:r>
      <w:r w:rsidR="008E6995" w:rsidRPr="008E6995">
        <w:rPr>
          <w:b/>
        </w:rPr>
        <w:t>15. Oktober 2019</w:t>
      </w:r>
      <w:r>
        <w:t xml:space="preserve"> Besitz und Nutzung an den betroffenen Flächen entzogen und </w:t>
      </w:r>
      <w:r w:rsidR="008E6995" w:rsidRPr="00136EE0">
        <w:t>das Land Rheinland-Pfalz</w:t>
      </w:r>
      <w:r w:rsidRPr="00136EE0">
        <w:t xml:space="preserve"> </w:t>
      </w:r>
      <w:r w:rsidR="00136EE0" w:rsidRPr="00136EE0">
        <w:t xml:space="preserve">–Wasserwirtschaftsverwaltung-, vertreten durch die Struktur- und Genehmigungsdirektion Süd </w:t>
      </w:r>
      <w:r w:rsidR="00CF1771">
        <w:t xml:space="preserve">(SGD Süd) </w:t>
      </w:r>
      <w:r w:rsidRPr="00136EE0">
        <w:t xml:space="preserve">zum gleichen Zeitpunkt  in den Besitz dieser </w:t>
      </w:r>
      <w:r w:rsidRPr="003D4B51">
        <w:t>Flächen eingewiesen.</w:t>
      </w:r>
    </w:p>
    <w:p w:rsidR="00841DFF" w:rsidRPr="008E6995" w:rsidRDefault="0094707A" w:rsidP="00841DFF">
      <w:pPr>
        <w:pStyle w:val="Text-MWV"/>
        <w:spacing w:line="240" w:lineRule="auto"/>
        <w:ind w:left="284" w:hanging="284"/>
      </w:pPr>
      <w:r>
        <w:t xml:space="preserve">2. </w:t>
      </w:r>
      <w:r w:rsidR="00841DFF" w:rsidRPr="002C0C19">
        <w:t xml:space="preserve">Es handelt sich um die gemäß Planfeststellungsbeschluss der Struktur- und Genehmigungsdirektion Süd (SGD Süd) vom 29.06.2001 und in dem gemäß § 41 Abs. 3(4) FlurbG am 31.01.2019 </w:t>
      </w:r>
      <w:r w:rsidR="00841DFF" w:rsidRPr="002C0C19">
        <w:fldChar w:fldCharType="begin">
          <w:ffData>
            <w:name w:val="Dropdown1"/>
            <w:enabled/>
            <w:calcOnExit w:val="0"/>
            <w:ddList>
              <w:listEntry w:val="festgestellten"/>
              <w:listEntry w:val="genehmigten"/>
            </w:ddList>
          </w:ffData>
        </w:fldChar>
      </w:r>
      <w:r w:rsidR="00841DFF" w:rsidRPr="002C0C19">
        <w:instrText xml:space="preserve"> FORMDROPDOWN </w:instrText>
      </w:r>
      <w:r w:rsidR="00175A3F">
        <w:fldChar w:fldCharType="separate"/>
      </w:r>
      <w:r w:rsidR="00841DFF" w:rsidRPr="002C0C19">
        <w:fldChar w:fldCharType="end"/>
      </w:r>
      <w:r w:rsidR="00841DFF" w:rsidRPr="002C0C19">
        <w:t xml:space="preserve"> Wege- und Gewässerplan mit landschaftspflegerischem Begleitplan enthaltenen landespflegerische Anlagen der SGD Süd (Kompensation SGD).</w:t>
      </w:r>
    </w:p>
    <w:p w:rsidR="00841DFF" w:rsidRDefault="00841DFF" w:rsidP="00841DFF">
      <w:pPr>
        <w:pStyle w:val="Text-MWV"/>
        <w:spacing w:line="240" w:lineRule="auto"/>
        <w:ind w:left="284"/>
      </w:pPr>
      <w:r w:rsidRPr="00F10744">
        <w:t xml:space="preserve">Der genaue Verlauf der landespflegerischen Anlagen, für deren Ausbau die infrage kommenden Grundstücke ganz oder teilweise in Anspruch genommen werden, </w:t>
      </w:r>
      <w:r>
        <w:t>ist</w:t>
      </w:r>
      <w:r w:rsidRPr="00F10744">
        <w:t xml:space="preserve"> in der Karte, die ein wesentlicher Bestandteil dieser Anordnung ist, farblich </w:t>
      </w:r>
      <w:r w:rsidRPr="002C0C19">
        <w:t>(grün)</w:t>
      </w:r>
      <w:r w:rsidRPr="00F10744">
        <w:t xml:space="preserve"> dargestellt.</w:t>
      </w:r>
    </w:p>
    <w:p w:rsidR="00713AC5" w:rsidRPr="00F10744" w:rsidRDefault="00713AC5" w:rsidP="00841DFF">
      <w:pPr>
        <w:pStyle w:val="Text-MWV"/>
        <w:spacing w:line="240" w:lineRule="auto"/>
        <w:ind w:left="284"/>
      </w:pPr>
    </w:p>
    <w:p w:rsidR="00B8607A" w:rsidRDefault="004C1FB6" w:rsidP="00B8607A">
      <w:pPr>
        <w:spacing w:line="360" w:lineRule="auto"/>
        <w:jc w:val="both"/>
        <w:rPr>
          <w:b/>
        </w:rPr>
      </w:pPr>
      <w:r>
        <w:t>Durch diese vorläufige Anordnung sind folgende Grundstücke berührt:</w:t>
      </w:r>
      <w:r w:rsidR="00B8607A" w:rsidRPr="00B8607A">
        <w:rPr>
          <w:b/>
        </w:rPr>
        <w:t xml:space="preserve"> </w:t>
      </w:r>
    </w:p>
    <w:p w:rsidR="00B8607A" w:rsidRDefault="00B8607A" w:rsidP="00B8607A">
      <w:pPr>
        <w:spacing w:line="360" w:lineRule="auto"/>
        <w:jc w:val="both"/>
      </w:pPr>
      <w:r w:rsidRPr="00A8259B">
        <w:rPr>
          <w:b/>
        </w:rPr>
        <w:t xml:space="preserve">Gemarkung </w:t>
      </w:r>
      <w:proofErr w:type="spellStart"/>
      <w:r w:rsidRPr="00A8259B">
        <w:rPr>
          <w:b/>
        </w:rPr>
        <w:t>Jockgrim</w:t>
      </w:r>
      <w:proofErr w:type="spellEnd"/>
      <w:r>
        <w:t xml:space="preserve"> die Flurstücke Nrn.</w:t>
      </w:r>
    </w:p>
    <w:p w:rsidR="00EA5E1F" w:rsidRDefault="00B8607A" w:rsidP="00643A11">
      <w:pPr>
        <w:overflowPunct/>
        <w:autoSpaceDE/>
        <w:autoSpaceDN/>
        <w:adjustRightInd/>
        <w:spacing w:line="360" w:lineRule="auto"/>
        <w:jc w:val="both"/>
        <w:textAlignment w:val="auto"/>
        <w:rPr>
          <w:rFonts w:cs="Arial"/>
          <w:color w:val="000000"/>
          <w:szCs w:val="24"/>
        </w:rPr>
      </w:pPr>
      <w:r w:rsidRPr="00DD5617">
        <w:rPr>
          <w:rFonts w:cs="Arial"/>
          <w:color w:val="000000"/>
          <w:szCs w:val="24"/>
        </w:rPr>
        <w:t>1776</w:t>
      </w:r>
      <w:r>
        <w:rPr>
          <w:rFonts w:cs="Arial"/>
          <w:color w:val="000000"/>
          <w:szCs w:val="24"/>
        </w:rPr>
        <w:t xml:space="preserve">, </w:t>
      </w:r>
      <w:r w:rsidRPr="00DD5617">
        <w:rPr>
          <w:rFonts w:cs="Arial"/>
          <w:color w:val="000000"/>
          <w:szCs w:val="24"/>
        </w:rPr>
        <w:t>1777</w:t>
      </w:r>
      <w:r>
        <w:rPr>
          <w:rFonts w:cs="Arial"/>
          <w:color w:val="000000"/>
          <w:szCs w:val="24"/>
        </w:rPr>
        <w:t xml:space="preserve">, </w:t>
      </w:r>
      <w:r w:rsidRPr="00DD5617">
        <w:rPr>
          <w:rFonts w:cs="Arial"/>
          <w:color w:val="000000"/>
          <w:szCs w:val="24"/>
        </w:rPr>
        <w:t>1778</w:t>
      </w:r>
      <w:r>
        <w:rPr>
          <w:rFonts w:cs="Arial"/>
          <w:color w:val="000000"/>
          <w:szCs w:val="24"/>
        </w:rPr>
        <w:t xml:space="preserve">, </w:t>
      </w:r>
      <w:r w:rsidRPr="00DD5617">
        <w:rPr>
          <w:rFonts w:cs="Arial"/>
          <w:color w:val="000000"/>
          <w:szCs w:val="24"/>
        </w:rPr>
        <w:t>1779</w:t>
      </w:r>
      <w:r>
        <w:rPr>
          <w:rFonts w:cs="Arial"/>
          <w:color w:val="000000"/>
          <w:szCs w:val="24"/>
        </w:rPr>
        <w:t xml:space="preserve">, </w:t>
      </w:r>
      <w:r w:rsidRPr="00DD5617">
        <w:rPr>
          <w:rFonts w:cs="Arial"/>
          <w:color w:val="000000"/>
          <w:szCs w:val="24"/>
        </w:rPr>
        <w:t>1780</w:t>
      </w:r>
      <w:r>
        <w:rPr>
          <w:rFonts w:cs="Arial"/>
          <w:color w:val="000000"/>
          <w:szCs w:val="24"/>
        </w:rPr>
        <w:t xml:space="preserve">, </w:t>
      </w:r>
      <w:r w:rsidRPr="00DD5617">
        <w:rPr>
          <w:rFonts w:cs="Arial"/>
          <w:color w:val="000000"/>
          <w:szCs w:val="24"/>
        </w:rPr>
        <w:t>1781</w:t>
      </w:r>
      <w:r>
        <w:rPr>
          <w:rFonts w:cs="Arial"/>
          <w:color w:val="000000"/>
          <w:szCs w:val="24"/>
        </w:rPr>
        <w:t xml:space="preserve">, </w:t>
      </w:r>
      <w:r w:rsidRPr="00DD5617">
        <w:rPr>
          <w:rFonts w:cs="Arial"/>
          <w:color w:val="000000"/>
          <w:szCs w:val="24"/>
        </w:rPr>
        <w:t>1784</w:t>
      </w:r>
      <w:r>
        <w:rPr>
          <w:rFonts w:cs="Arial"/>
          <w:color w:val="000000"/>
          <w:szCs w:val="24"/>
        </w:rPr>
        <w:t xml:space="preserve">, </w:t>
      </w:r>
      <w:r w:rsidRPr="00DD5617">
        <w:rPr>
          <w:rFonts w:cs="Arial"/>
          <w:color w:val="000000"/>
          <w:szCs w:val="24"/>
        </w:rPr>
        <w:t>1785</w:t>
      </w:r>
      <w:r>
        <w:rPr>
          <w:rFonts w:cs="Arial"/>
          <w:color w:val="000000"/>
          <w:szCs w:val="24"/>
        </w:rPr>
        <w:t xml:space="preserve">, </w:t>
      </w:r>
      <w:r w:rsidRPr="00DD5617">
        <w:rPr>
          <w:rFonts w:cs="Arial"/>
          <w:color w:val="000000"/>
          <w:szCs w:val="24"/>
        </w:rPr>
        <w:t>1786</w:t>
      </w:r>
      <w:r>
        <w:rPr>
          <w:rFonts w:cs="Arial"/>
          <w:color w:val="000000"/>
          <w:szCs w:val="24"/>
        </w:rPr>
        <w:t xml:space="preserve">, </w:t>
      </w:r>
      <w:r w:rsidRPr="00DD5617">
        <w:rPr>
          <w:rFonts w:cs="Arial"/>
          <w:color w:val="000000"/>
          <w:szCs w:val="24"/>
        </w:rPr>
        <w:t>1787</w:t>
      </w:r>
      <w:r>
        <w:rPr>
          <w:rFonts w:cs="Arial"/>
          <w:color w:val="000000"/>
          <w:szCs w:val="24"/>
        </w:rPr>
        <w:t xml:space="preserve">, </w:t>
      </w:r>
      <w:r w:rsidRPr="00DD5617">
        <w:rPr>
          <w:rFonts w:cs="Arial"/>
          <w:color w:val="000000"/>
          <w:szCs w:val="24"/>
        </w:rPr>
        <w:t>1788</w:t>
      </w:r>
      <w:r>
        <w:rPr>
          <w:rFonts w:cs="Arial"/>
          <w:color w:val="000000"/>
          <w:szCs w:val="24"/>
        </w:rPr>
        <w:t xml:space="preserve">, </w:t>
      </w:r>
      <w:r w:rsidRPr="00DD5617">
        <w:rPr>
          <w:rFonts w:cs="Arial"/>
          <w:color w:val="000000"/>
          <w:szCs w:val="24"/>
        </w:rPr>
        <w:t>1789</w:t>
      </w:r>
      <w:r>
        <w:rPr>
          <w:rFonts w:cs="Arial"/>
          <w:color w:val="000000"/>
          <w:szCs w:val="24"/>
        </w:rPr>
        <w:t xml:space="preserve">, </w:t>
      </w:r>
      <w:r w:rsidRPr="00DD5617">
        <w:rPr>
          <w:rFonts w:cs="Arial"/>
          <w:color w:val="000000"/>
          <w:szCs w:val="24"/>
        </w:rPr>
        <w:t>1800/2</w:t>
      </w:r>
      <w:r>
        <w:rPr>
          <w:rFonts w:cs="Arial"/>
          <w:color w:val="000000"/>
          <w:szCs w:val="24"/>
        </w:rPr>
        <w:t xml:space="preserve">, </w:t>
      </w:r>
      <w:r w:rsidRPr="00DD5617">
        <w:rPr>
          <w:rFonts w:cs="Arial"/>
          <w:color w:val="000000"/>
          <w:szCs w:val="24"/>
        </w:rPr>
        <w:t>1800/6</w:t>
      </w:r>
      <w:r>
        <w:rPr>
          <w:rFonts w:cs="Arial"/>
          <w:color w:val="000000"/>
          <w:szCs w:val="24"/>
        </w:rPr>
        <w:t xml:space="preserve">, </w:t>
      </w:r>
      <w:r w:rsidRPr="00DD5617">
        <w:rPr>
          <w:rFonts w:cs="Arial"/>
          <w:color w:val="000000"/>
          <w:szCs w:val="24"/>
        </w:rPr>
        <w:t>1871</w:t>
      </w:r>
      <w:r>
        <w:rPr>
          <w:rFonts w:cs="Arial"/>
          <w:color w:val="000000"/>
          <w:szCs w:val="24"/>
        </w:rPr>
        <w:t xml:space="preserve">, </w:t>
      </w:r>
      <w:r w:rsidRPr="00DD5617">
        <w:rPr>
          <w:rFonts w:cs="Arial"/>
          <w:color w:val="000000"/>
          <w:szCs w:val="24"/>
        </w:rPr>
        <w:t>1871/2</w:t>
      </w:r>
      <w:r>
        <w:rPr>
          <w:rFonts w:cs="Arial"/>
          <w:color w:val="000000"/>
          <w:szCs w:val="24"/>
        </w:rPr>
        <w:t xml:space="preserve">, </w:t>
      </w:r>
      <w:r w:rsidRPr="00DD5617">
        <w:rPr>
          <w:rFonts w:cs="Arial"/>
          <w:color w:val="000000"/>
          <w:szCs w:val="24"/>
        </w:rPr>
        <w:t>1872</w:t>
      </w:r>
      <w:r>
        <w:rPr>
          <w:rFonts w:cs="Arial"/>
          <w:color w:val="000000"/>
          <w:szCs w:val="24"/>
        </w:rPr>
        <w:t xml:space="preserve">, </w:t>
      </w:r>
      <w:r w:rsidRPr="00DD5617">
        <w:rPr>
          <w:rFonts w:cs="Arial"/>
          <w:color w:val="000000"/>
          <w:szCs w:val="24"/>
        </w:rPr>
        <w:t>1874</w:t>
      </w:r>
      <w:r>
        <w:rPr>
          <w:rFonts w:cs="Arial"/>
          <w:color w:val="000000"/>
          <w:szCs w:val="24"/>
        </w:rPr>
        <w:t xml:space="preserve">, </w:t>
      </w:r>
      <w:r w:rsidRPr="00DD5617">
        <w:rPr>
          <w:rFonts w:cs="Arial"/>
          <w:color w:val="000000"/>
          <w:szCs w:val="24"/>
        </w:rPr>
        <w:t>1875</w:t>
      </w:r>
      <w:r>
        <w:rPr>
          <w:rFonts w:cs="Arial"/>
          <w:color w:val="000000"/>
          <w:szCs w:val="24"/>
        </w:rPr>
        <w:t xml:space="preserve">, </w:t>
      </w:r>
      <w:r w:rsidRPr="00DD5617">
        <w:rPr>
          <w:rFonts w:cs="Arial"/>
          <w:color w:val="000000"/>
          <w:szCs w:val="24"/>
        </w:rPr>
        <w:t>1876</w:t>
      </w:r>
      <w:r>
        <w:rPr>
          <w:rFonts w:cs="Arial"/>
          <w:color w:val="000000"/>
          <w:szCs w:val="24"/>
        </w:rPr>
        <w:t xml:space="preserve">, </w:t>
      </w:r>
      <w:r w:rsidRPr="00DD5617">
        <w:rPr>
          <w:rFonts w:cs="Arial"/>
          <w:color w:val="000000"/>
          <w:szCs w:val="24"/>
        </w:rPr>
        <w:t>1937</w:t>
      </w:r>
      <w:r>
        <w:rPr>
          <w:rFonts w:cs="Arial"/>
          <w:color w:val="000000"/>
          <w:szCs w:val="24"/>
        </w:rPr>
        <w:t xml:space="preserve">, </w:t>
      </w:r>
      <w:r w:rsidRPr="00DD5617">
        <w:rPr>
          <w:rFonts w:cs="Arial"/>
          <w:color w:val="000000"/>
          <w:szCs w:val="24"/>
        </w:rPr>
        <w:t>1937/2</w:t>
      </w:r>
      <w:r>
        <w:rPr>
          <w:rFonts w:cs="Arial"/>
          <w:color w:val="000000"/>
          <w:szCs w:val="24"/>
        </w:rPr>
        <w:t xml:space="preserve">, </w:t>
      </w:r>
      <w:r w:rsidRPr="00DD5617">
        <w:rPr>
          <w:rFonts w:cs="Arial"/>
          <w:color w:val="000000"/>
          <w:szCs w:val="24"/>
        </w:rPr>
        <w:t>1938</w:t>
      </w:r>
      <w:r>
        <w:rPr>
          <w:rFonts w:cs="Arial"/>
          <w:color w:val="000000"/>
          <w:szCs w:val="24"/>
        </w:rPr>
        <w:t xml:space="preserve">, </w:t>
      </w:r>
      <w:r w:rsidRPr="00DD5617">
        <w:rPr>
          <w:rFonts w:cs="Arial"/>
          <w:color w:val="000000"/>
          <w:szCs w:val="24"/>
        </w:rPr>
        <w:t>1939</w:t>
      </w:r>
      <w:r>
        <w:rPr>
          <w:rFonts w:cs="Arial"/>
          <w:color w:val="000000"/>
          <w:szCs w:val="24"/>
        </w:rPr>
        <w:t xml:space="preserve">, </w:t>
      </w:r>
      <w:r w:rsidRPr="00DD5617">
        <w:rPr>
          <w:rFonts w:cs="Arial"/>
          <w:color w:val="000000"/>
          <w:szCs w:val="24"/>
        </w:rPr>
        <w:t>1941</w:t>
      </w:r>
      <w:r>
        <w:rPr>
          <w:rFonts w:cs="Arial"/>
          <w:color w:val="000000"/>
          <w:szCs w:val="24"/>
        </w:rPr>
        <w:t xml:space="preserve">, </w:t>
      </w:r>
      <w:r w:rsidRPr="00DD5617">
        <w:rPr>
          <w:rFonts w:cs="Arial"/>
          <w:color w:val="000000"/>
          <w:szCs w:val="24"/>
        </w:rPr>
        <w:t>2380/5</w:t>
      </w:r>
      <w:r>
        <w:rPr>
          <w:rFonts w:cs="Arial"/>
          <w:color w:val="000000"/>
          <w:szCs w:val="24"/>
        </w:rPr>
        <w:t xml:space="preserve">, </w:t>
      </w:r>
      <w:r w:rsidRPr="00DD5617">
        <w:rPr>
          <w:rFonts w:cs="Arial"/>
          <w:color w:val="000000"/>
          <w:szCs w:val="24"/>
        </w:rPr>
        <w:t>2596</w:t>
      </w:r>
      <w:r>
        <w:rPr>
          <w:rFonts w:cs="Arial"/>
          <w:color w:val="000000"/>
          <w:szCs w:val="24"/>
        </w:rPr>
        <w:t xml:space="preserve">, </w:t>
      </w:r>
      <w:r w:rsidRPr="00DD5617">
        <w:rPr>
          <w:rFonts w:cs="Arial"/>
          <w:color w:val="000000"/>
          <w:szCs w:val="24"/>
        </w:rPr>
        <w:t>2597</w:t>
      </w:r>
      <w:r>
        <w:rPr>
          <w:rFonts w:cs="Arial"/>
          <w:color w:val="000000"/>
          <w:szCs w:val="24"/>
        </w:rPr>
        <w:t xml:space="preserve">, </w:t>
      </w:r>
      <w:r w:rsidRPr="005A623D">
        <w:rPr>
          <w:rFonts w:cs="Arial"/>
          <w:color w:val="000000"/>
          <w:szCs w:val="24"/>
        </w:rPr>
        <w:t>2611</w:t>
      </w:r>
      <w:r>
        <w:rPr>
          <w:rFonts w:cs="Arial"/>
          <w:color w:val="000000"/>
          <w:szCs w:val="24"/>
        </w:rPr>
        <w:t xml:space="preserve">, </w:t>
      </w:r>
      <w:r w:rsidRPr="00DD5617">
        <w:rPr>
          <w:rFonts w:cs="Arial"/>
          <w:color w:val="000000"/>
          <w:szCs w:val="24"/>
        </w:rPr>
        <w:t>2612</w:t>
      </w:r>
      <w:r>
        <w:rPr>
          <w:rFonts w:cs="Arial"/>
          <w:color w:val="000000"/>
          <w:szCs w:val="24"/>
        </w:rPr>
        <w:t xml:space="preserve">, </w:t>
      </w:r>
      <w:r w:rsidRPr="00DD5617">
        <w:rPr>
          <w:rFonts w:cs="Arial"/>
          <w:color w:val="000000"/>
          <w:szCs w:val="24"/>
        </w:rPr>
        <w:t>2613</w:t>
      </w:r>
      <w:r>
        <w:rPr>
          <w:rFonts w:cs="Arial"/>
          <w:color w:val="000000"/>
          <w:szCs w:val="24"/>
        </w:rPr>
        <w:t xml:space="preserve">, </w:t>
      </w:r>
      <w:r w:rsidRPr="00DD5617">
        <w:rPr>
          <w:rFonts w:cs="Arial"/>
          <w:color w:val="000000"/>
          <w:szCs w:val="24"/>
        </w:rPr>
        <w:t>2614</w:t>
      </w:r>
      <w:r>
        <w:rPr>
          <w:rFonts w:cs="Arial"/>
          <w:color w:val="000000"/>
          <w:szCs w:val="24"/>
        </w:rPr>
        <w:t xml:space="preserve">, </w:t>
      </w:r>
      <w:r w:rsidRPr="00DD5617">
        <w:rPr>
          <w:rFonts w:cs="Arial"/>
          <w:color w:val="000000"/>
          <w:szCs w:val="24"/>
        </w:rPr>
        <w:t>2615</w:t>
      </w:r>
      <w:r>
        <w:rPr>
          <w:rFonts w:cs="Arial"/>
          <w:color w:val="000000"/>
          <w:szCs w:val="24"/>
        </w:rPr>
        <w:t xml:space="preserve">, </w:t>
      </w:r>
      <w:r w:rsidRPr="00DD5617">
        <w:rPr>
          <w:rFonts w:cs="Arial"/>
          <w:color w:val="000000"/>
          <w:szCs w:val="24"/>
        </w:rPr>
        <w:t>2616</w:t>
      </w:r>
      <w:r>
        <w:rPr>
          <w:rFonts w:cs="Arial"/>
          <w:color w:val="000000"/>
          <w:szCs w:val="24"/>
        </w:rPr>
        <w:t xml:space="preserve">, </w:t>
      </w:r>
      <w:r w:rsidRPr="00DD5617">
        <w:rPr>
          <w:rFonts w:cs="Arial"/>
          <w:color w:val="000000"/>
          <w:szCs w:val="24"/>
        </w:rPr>
        <w:t>2617</w:t>
      </w:r>
      <w:r>
        <w:rPr>
          <w:rFonts w:cs="Arial"/>
          <w:color w:val="000000"/>
          <w:szCs w:val="24"/>
        </w:rPr>
        <w:t xml:space="preserve">, </w:t>
      </w:r>
      <w:r w:rsidRPr="00DD5617">
        <w:rPr>
          <w:rFonts w:cs="Arial"/>
          <w:color w:val="000000"/>
          <w:szCs w:val="24"/>
        </w:rPr>
        <w:t>2618</w:t>
      </w:r>
      <w:r>
        <w:rPr>
          <w:rFonts w:cs="Arial"/>
          <w:color w:val="000000"/>
          <w:szCs w:val="24"/>
        </w:rPr>
        <w:t xml:space="preserve">, </w:t>
      </w:r>
      <w:r w:rsidRPr="00DD5617">
        <w:rPr>
          <w:rFonts w:cs="Arial"/>
          <w:color w:val="000000"/>
          <w:szCs w:val="24"/>
        </w:rPr>
        <w:t>2620</w:t>
      </w:r>
      <w:r>
        <w:rPr>
          <w:rFonts w:cs="Arial"/>
          <w:color w:val="000000"/>
          <w:szCs w:val="24"/>
        </w:rPr>
        <w:t xml:space="preserve">, </w:t>
      </w:r>
      <w:r w:rsidRPr="00DD5617">
        <w:rPr>
          <w:rFonts w:cs="Arial"/>
          <w:color w:val="000000"/>
          <w:szCs w:val="24"/>
        </w:rPr>
        <w:t>2621</w:t>
      </w:r>
      <w:r>
        <w:rPr>
          <w:rFonts w:cs="Arial"/>
          <w:color w:val="000000"/>
          <w:szCs w:val="24"/>
        </w:rPr>
        <w:t xml:space="preserve">, </w:t>
      </w:r>
      <w:r w:rsidRPr="00DD5617">
        <w:rPr>
          <w:rFonts w:cs="Arial"/>
          <w:color w:val="000000"/>
          <w:szCs w:val="24"/>
        </w:rPr>
        <w:t>2622</w:t>
      </w:r>
      <w:r>
        <w:rPr>
          <w:rFonts w:cs="Arial"/>
          <w:color w:val="000000"/>
          <w:szCs w:val="24"/>
        </w:rPr>
        <w:t xml:space="preserve">, </w:t>
      </w:r>
      <w:r w:rsidRPr="00DD5617">
        <w:rPr>
          <w:rFonts w:cs="Arial"/>
          <w:color w:val="000000"/>
          <w:szCs w:val="24"/>
        </w:rPr>
        <w:t>2623</w:t>
      </w:r>
      <w:r>
        <w:rPr>
          <w:rFonts w:cs="Arial"/>
          <w:color w:val="000000"/>
          <w:szCs w:val="24"/>
        </w:rPr>
        <w:t xml:space="preserve">, </w:t>
      </w:r>
      <w:r w:rsidRPr="00DD5617">
        <w:rPr>
          <w:rFonts w:cs="Arial"/>
          <w:color w:val="000000"/>
          <w:szCs w:val="24"/>
        </w:rPr>
        <w:t>2624</w:t>
      </w:r>
      <w:r>
        <w:rPr>
          <w:rFonts w:cs="Arial"/>
          <w:color w:val="000000"/>
          <w:szCs w:val="24"/>
        </w:rPr>
        <w:t xml:space="preserve">, </w:t>
      </w:r>
      <w:r w:rsidRPr="00DD5617">
        <w:rPr>
          <w:rFonts w:cs="Arial"/>
          <w:color w:val="000000"/>
          <w:szCs w:val="24"/>
        </w:rPr>
        <w:t>2625</w:t>
      </w:r>
      <w:r>
        <w:rPr>
          <w:rFonts w:cs="Arial"/>
          <w:color w:val="000000"/>
          <w:szCs w:val="24"/>
        </w:rPr>
        <w:t xml:space="preserve">, </w:t>
      </w:r>
      <w:r w:rsidRPr="00DD5617">
        <w:rPr>
          <w:rFonts w:cs="Arial"/>
          <w:color w:val="000000"/>
          <w:szCs w:val="24"/>
        </w:rPr>
        <w:t>2626</w:t>
      </w:r>
      <w:r>
        <w:rPr>
          <w:rFonts w:cs="Arial"/>
          <w:color w:val="000000"/>
          <w:szCs w:val="24"/>
        </w:rPr>
        <w:t xml:space="preserve">, </w:t>
      </w:r>
      <w:r w:rsidRPr="00DD5617">
        <w:rPr>
          <w:rFonts w:cs="Arial"/>
          <w:color w:val="000000"/>
          <w:szCs w:val="24"/>
        </w:rPr>
        <w:t>2627</w:t>
      </w:r>
      <w:r>
        <w:rPr>
          <w:rFonts w:cs="Arial"/>
          <w:color w:val="000000"/>
          <w:szCs w:val="24"/>
        </w:rPr>
        <w:t xml:space="preserve">, </w:t>
      </w:r>
      <w:r w:rsidRPr="00DD5617">
        <w:rPr>
          <w:rFonts w:cs="Arial"/>
          <w:color w:val="000000"/>
          <w:szCs w:val="24"/>
        </w:rPr>
        <w:t>2628</w:t>
      </w:r>
      <w:r>
        <w:rPr>
          <w:rFonts w:cs="Arial"/>
          <w:color w:val="000000"/>
          <w:szCs w:val="24"/>
        </w:rPr>
        <w:t xml:space="preserve">, </w:t>
      </w:r>
      <w:r w:rsidRPr="00DD5617">
        <w:rPr>
          <w:rFonts w:cs="Arial"/>
          <w:color w:val="000000"/>
          <w:szCs w:val="24"/>
        </w:rPr>
        <w:t>2628/2</w:t>
      </w:r>
      <w:r>
        <w:rPr>
          <w:rFonts w:cs="Arial"/>
          <w:color w:val="000000"/>
          <w:szCs w:val="24"/>
        </w:rPr>
        <w:t xml:space="preserve">, </w:t>
      </w:r>
      <w:r w:rsidRPr="00DD5617">
        <w:rPr>
          <w:rFonts w:cs="Arial"/>
          <w:color w:val="000000"/>
          <w:szCs w:val="24"/>
        </w:rPr>
        <w:t>2629</w:t>
      </w:r>
      <w:r>
        <w:rPr>
          <w:rFonts w:cs="Arial"/>
          <w:color w:val="000000"/>
          <w:szCs w:val="24"/>
        </w:rPr>
        <w:t xml:space="preserve">, </w:t>
      </w:r>
      <w:r w:rsidRPr="00DD5617">
        <w:rPr>
          <w:rFonts w:cs="Arial"/>
          <w:color w:val="000000"/>
          <w:szCs w:val="24"/>
        </w:rPr>
        <w:t>2630</w:t>
      </w:r>
      <w:r>
        <w:rPr>
          <w:rFonts w:cs="Arial"/>
          <w:color w:val="000000"/>
          <w:szCs w:val="24"/>
        </w:rPr>
        <w:t xml:space="preserve">, </w:t>
      </w:r>
      <w:r w:rsidRPr="00DD5617">
        <w:rPr>
          <w:rFonts w:cs="Arial"/>
          <w:color w:val="000000"/>
          <w:szCs w:val="24"/>
        </w:rPr>
        <w:t>2631</w:t>
      </w:r>
      <w:r>
        <w:rPr>
          <w:rFonts w:cs="Arial"/>
          <w:color w:val="000000"/>
          <w:szCs w:val="24"/>
        </w:rPr>
        <w:t xml:space="preserve">, </w:t>
      </w:r>
      <w:r w:rsidRPr="00DD5617">
        <w:rPr>
          <w:rFonts w:cs="Arial"/>
          <w:color w:val="000000"/>
          <w:szCs w:val="24"/>
        </w:rPr>
        <w:t>3038/1</w:t>
      </w:r>
      <w:r>
        <w:rPr>
          <w:rFonts w:cs="Arial"/>
          <w:color w:val="000000"/>
          <w:szCs w:val="24"/>
        </w:rPr>
        <w:t xml:space="preserve">, </w:t>
      </w:r>
      <w:r w:rsidRPr="00DD5617">
        <w:rPr>
          <w:rFonts w:cs="Arial"/>
          <w:color w:val="000000"/>
          <w:szCs w:val="24"/>
        </w:rPr>
        <w:t>3051/2</w:t>
      </w:r>
      <w:r>
        <w:rPr>
          <w:rFonts w:cs="Arial"/>
          <w:color w:val="000000"/>
          <w:szCs w:val="24"/>
        </w:rPr>
        <w:t xml:space="preserve">, </w:t>
      </w:r>
      <w:r w:rsidRPr="00DD5617">
        <w:rPr>
          <w:rFonts w:cs="Arial"/>
          <w:color w:val="000000"/>
          <w:szCs w:val="24"/>
        </w:rPr>
        <w:t>3051/3</w:t>
      </w:r>
      <w:r>
        <w:rPr>
          <w:rFonts w:cs="Arial"/>
          <w:color w:val="000000"/>
          <w:szCs w:val="24"/>
        </w:rPr>
        <w:t xml:space="preserve">, </w:t>
      </w:r>
      <w:r w:rsidRPr="00DD5617">
        <w:rPr>
          <w:rFonts w:cs="Arial"/>
          <w:color w:val="000000"/>
          <w:szCs w:val="24"/>
        </w:rPr>
        <w:t>3136</w:t>
      </w:r>
      <w:r>
        <w:rPr>
          <w:rFonts w:cs="Arial"/>
          <w:color w:val="000000"/>
          <w:szCs w:val="24"/>
        </w:rPr>
        <w:t xml:space="preserve">, </w:t>
      </w:r>
      <w:r w:rsidRPr="00DD5617">
        <w:rPr>
          <w:rFonts w:cs="Arial"/>
          <w:color w:val="000000"/>
          <w:szCs w:val="24"/>
        </w:rPr>
        <w:t>3137</w:t>
      </w:r>
      <w:r>
        <w:rPr>
          <w:rFonts w:cs="Arial"/>
          <w:color w:val="000000"/>
          <w:szCs w:val="24"/>
        </w:rPr>
        <w:t xml:space="preserve">, </w:t>
      </w:r>
      <w:r w:rsidRPr="00DD5617">
        <w:rPr>
          <w:rFonts w:cs="Arial"/>
          <w:color w:val="000000"/>
          <w:szCs w:val="24"/>
        </w:rPr>
        <w:t>3138</w:t>
      </w:r>
      <w:r>
        <w:rPr>
          <w:rFonts w:cs="Arial"/>
          <w:color w:val="000000"/>
          <w:szCs w:val="24"/>
        </w:rPr>
        <w:t xml:space="preserve">, </w:t>
      </w:r>
      <w:r w:rsidRPr="00DD5617">
        <w:rPr>
          <w:rFonts w:cs="Arial"/>
          <w:color w:val="000000"/>
          <w:szCs w:val="24"/>
        </w:rPr>
        <w:t>3140</w:t>
      </w:r>
      <w:r>
        <w:rPr>
          <w:rFonts w:cs="Arial"/>
          <w:color w:val="000000"/>
          <w:szCs w:val="24"/>
        </w:rPr>
        <w:t xml:space="preserve">, </w:t>
      </w:r>
      <w:r w:rsidRPr="00DD5617">
        <w:rPr>
          <w:rFonts w:cs="Arial"/>
          <w:color w:val="000000"/>
          <w:szCs w:val="24"/>
        </w:rPr>
        <w:t>3141</w:t>
      </w:r>
      <w:r>
        <w:rPr>
          <w:rFonts w:cs="Arial"/>
          <w:color w:val="000000"/>
          <w:szCs w:val="24"/>
        </w:rPr>
        <w:t xml:space="preserve">, </w:t>
      </w:r>
      <w:r w:rsidRPr="00DD5617">
        <w:rPr>
          <w:rFonts w:cs="Arial"/>
          <w:color w:val="000000"/>
          <w:szCs w:val="24"/>
        </w:rPr>
        <w:t>3142</w:t>
      </w:r>
      <w:r>
        <w:rPr>
          <w:rFonts w:cs="Arial"/>
          <w:color w:val="000000"/>
          <w:szCs w:val="24"/>
        </w:rPr>
        <w:t xml:space="preserve">, </w:t>
      </w:r>
      <w:r w:rsidRPr="00DD5617">
        <w:rPr>
          <w:rFonts w:cs="Arial"/>
          <w:color w:val="000000"/>
          <w:szCs w:val="24"/>
        </w:rPr>
        <w:t>3143</w:t>
      </w:r>
      <w:r>
        <w:rPr>
          <w:rFonts w:cs="Arial"/>
          <w:color w:val="000000"/>
          <w:szCs w:val="24"/>
        </w:rPr>
        <w:t xml:space="preserve">, </w:t>
      </w:r>
      <w:r w:rsidRPr="00DD5617">
        <w:rPr>
          <w:rFonts w:cs="Arial"/>
          <w:color w:val="000000"/>
          <w:szCs w:val="24"/>
        </w:rPr>
        <w:t>3144</w:t>
      </w:r>
      <w:r>
        <w:rPr>
          <w:rFonts w:cs="Arial"/>
          <w:color w:val="000000"/>
          <w:szCs w:val="24"/>
        </w:rPr>
        <w:t xml:space="preserve">, </w:t>
      </w:r>
      <w:r w:rsidRPr="00DD5617">
        <w:rPr>
          <w:rFonts w:cs="Arial"/>
          <w:color w:val="000000"/>
          <w:szCs w:val="24"/>
        </w:rPr>
        <w:t>3145</w:t>
      </w:r>
      <w:r>
        <w:rPr>
          <w:rFonts w:cs="Arial"/>
          <w:color w:val="000000"/>
          <w:szCs w:val="24"/>
        </w:rPr>
        <w:t xml:space="preserve">, </w:t>
      </w:r>
      <w:r w:rsidRPr="00DD5617">
        <w:rPr>
          <w:rFonts w:cs="Arial"/>
          <w:color w:val="000000"/>
          <w:szCs w:val="24"/>
        </w:rPr>
        <w:t>3146</w:t>
      </w:r>
      <w:r>
        <w:rPr>
          <w:rFonts w:cs="Arial"/>
          <w:color w:val="000000"/>
          <w:szCs w:val="24"/>
        </w:rPr>
        <w:t xml:space="preserve">, </w:t>
      </w:r>
      <w:r w:rsidRPr="00DD5617">
        <w:rPr>
          <w:rFonts w:cs="Arial"/>
          <w:color w:val="000000"/>
          <w:szCs w:val="24"/>
        </w:rPr>
        <w:t>3147</w:t>
      </w:r>
      <w:r>
        <w:rPr>
          <w:rFonts w:cs="Arial"/>
          <w:color w:val="000000"/>
          <w:szCs w:val="24"/>
        </w:rPr>
        <w:t xml:space="preserve">, </w:t>
      </w:r>
      <w:r w:rsidRPr="00DD5617">
        <w:rPr>
          <w:rFonts w:cs="Arial"/>
          <w:color w:val="000000"/>
          <w:szCs w:val="24"/>
        </w:rPr>
        <w:t>3148</w:t>
      </w:r>
      <w:r>
        <w:rPr>
          <w:rFonts w:cs="Arial"/>
          <w:color w:val="000000"/>
          <w:szCs w:val="24"/>
        </w:rPr>
        <w:t xml:space="preserve">, </w:t>
      </w:r>
      <w:r w:rsidRPr="00DD5617">
        <w:rPr>
          <w:rFonts w:cs="Arial"/>
          <w:color w:val="000000"/>
          <w:szCs w:val="24"/>
        </w:rPr>
        <w:t>3148/2</w:t>
      </w:r>
      <w:r>
        <w:rPr>
          <w:rFonts w:cs="Arial"/>
          <w:color w:val="000000"/>
          <w:szCs w:val="24"/>
        </w:rPr>
        <w:t xml:space="preserve">, </w:t>
      </w:r>
      <w:r w:rsidRPr="00DD5617">
        <w:rPr>
          <w:rFonts w:cs="Arial"/>
          <w:color w:val="000000"/>
          <w:szCs w:val="24"/>
        </w:rPr>
        <w:t>3151</w:t>
      </w:r>
      <w:r>
        <w:rPr>
          <w:rFonts w:cs="Arial"/>
          <w:color w:val="000000"/>
          <w:szCs w:val="24"/>
        </w:rPr>
        <w:t xml:space="preserve">, </w:t>
      </w:r>
      <w:r w:rsidRPr="00DD5617">
        <w:rPr>
          <w:rFonts w:cs="Arial"/>
          <w:color w:val="000000"/>
          <w:szCs w:val="24"/>
        </w:rPr>
        <w:t>3153</w:t>
      </w:r>
      <w:r>
        <w:rPr>
          <w:rFonts w:cs="Arial"/>
          <w:color w:val="000000"/>
          <w:szCs w:val="24"/>
        </w:rPr>
        <w:t xml:space="preserve">, </w:t>
      </w:r>
      <w:r w:rsidRPr="00DD5617">
        <w:rPr>
          <w:rFonts w:cs="Arial"/>
          <w:color w:val="000000"/>
          <w:szCs w:val="24"/>
        </w:rPr>
        <w:t>3154</w:t>
      </w:r>
      <w:r>
        <w:rPr>
          <w:rFonts w:cs="Arial"/>
          <w:color w:val="000000"/>
          <w:szCs w:val="24"/>
        </w:rPr>
        <w:t xml:space="preserve">, </w:t>
      </w:r>
      <w:r w:rsidRPr="00DD5617">
        <w:rPr>
          <w:rFonts w:cs="Arial"/>
          <w:color w:val="000000"/>
          <w:szCs w:val="24"/>
        </w:rPr>
        <w:t>3155</w:t>
      </w:r>
      <w:r>
        <w:rPr>
          <w:rFonts w:cs="Arial"/>
          <w:color w:val="000000"/>
          <w:szCs w:val="24"/>
        </w:rPr>
        <w:t xml:space="preserve">, </w:t>
      </w:r>
      <w:r w:rsidRPr="00DD5617">
        <w:rPr>
          <w:rFonts w:cs="Arial"/>
          <w:color w:val="000000"/>
          <w:szCs w:val="24"/>
        </w:rPr>
        <w:t>3156</w:t>
      </w:r>
      <w:r>
        <w:rPr>
          <w:rFonts w:cs="Arial"/>
          <w:color w:val="000000"/>
          <w:szCs w:val="24"/>
        </w:rPr>
        <w:t xml:space="preserve">, </w:t>
      </w:r>
      <w:r w:rsidRPr="00DD5617">
        <w:rPr>
          <w:rFonts w:cs="Arial"/>
          <w:color w:val="000000"/>
          <w:szCs w:val="24"/>
        </w:rPr>
        <w:t>3157</w:t>
      </w:r>
      <w:r>
        <w:rPr>
          <w:rFonts w:cs="Arial"/>
          <w:color w:val="000000"/>
          <w:szCs w:val="24"/>
        </w:rPr>
        <w:t xml:space="preserve">, </w:t>
      </w:r>
      <w:r w:rsidRPr="00DD5617">
        <w:rPr>
          <w:rFonts w:cs="Arial"/>
          <w:color w:val="000000"/>
          <w:szCs w:val="24"/>
        </w:rPr>
        <w:t>3158</w:t>
      </w:r>
      <w:r>
        <w:rPr>
          <w:rFonts w:cs="Arial"/>
          <w:color w:val="000000"/>
          <w:szCs w:val="24"/>
        </w:rPr>
        <w:t xml:space="preserve">, </w:t>
      </w:r>
      <w:r w:rsidRPr="00DD5617">
        <w:rPr>
          <w:rFonts w:cs="Arial"/>
          <w:color w:val="000000"/>
          <w:szCs w:val="24"/>
        </w:rPr>
        <w:t>3160/1</w:t>
      </w:r>
      <w:r>
        <w:rPr>
          <w:rFonts w:cs="Arial"/>
          <w:color w:val="000000"/>
          <w:szCs w:val="24"/>
        </w:rPr>
        <w:t xml:space="preserve">, </w:t>
      </w:r>
      <w:r w:rsidRPr="00DD5617">
        <w:rPr>
          <w:rFonts w:cs="Arial"/>
          <w:color w:val="000000"/>
          <w:szCs w:val="24"/>
        </w:rPr>
        <w:t>3161/3</w:t>
      </w:r>
      <w:r>
        <w:rPr>
          <w:rFonts w:cs="Arial"/>
          <w:color w:val="000000"/>
          <w:szCs w:val="24"/>
        </w:rPr>
        <w:t xml:space="preserve">, </w:t>
      </w:r>
      <w:r w:rsidRPr="00DD5617">
        <w:rPr>
          <w:rFonts w:cs="Arial"/>
          <w:color w:val="000000"/>
          <w:szCs w:val="24"/>
        </w:rPr>
        <w:t>3164/5</w:t>
      </w:r>
      <w:r>
        <w:rPr>
          <w:rFonts w:cs="Arial"/>
          <w:color w:val="000000"/>
          <w:szCs w:val="24"/>
        </w:rPr>
        <w:t xml:space="preserve">, </w:t>
      </w:r>
      <w:r w:rsidRPr="00DD5617">
        <w:rPr>
          <w:rFonts w:cs="Arial"/>
          <w:color w:val="000000"/>
          <w:szCs w:val="24"/>
        </w:rPr>
        <w:t>3203</w:t>
      </w:r>
      <w:r>
        <w:rPr>
          <w:rFonts w:cs="Arial"/>
          <w:color w:val="000000"/>
          <w:szCs w:val="24"/>
        </w:rPr>
        <w:t xml:space="preserve">, </w:t>
      </w:r>
      <w:r w:rsidRPr="00DD5617">
        <w:rPr>
          <w:rFonts w:cs="Arial"/>
          <w:color w:val="000000"/>
          <w:szCs w:val="24"/>
        </w:rPr>
        <w:t>3204</w:t>
      </w:r>
      <w:r>
        <w:rPr>
          <w:rFonts w:cs="Arial"/>
          <w:color w:val="000000"/>
          <w:szCs w:val="24"/>
        </w:rPr>
        <w:t xml:space="preserve">, </w:t>
      </w:r>
      <w:r w:rsidRPr="00DD5617">
        <w:rPr>
          <w:rFonts w:cs="Arial"/>
          <w:color w:val="000000"/>
          <w:szCs w:val="24"/>
        </w:rPr>
        <w:t>3208</w:t>
      </w:r>
      <w:r>
        <w:rPr>
          <w:rFonts w:cs="Arial"/>
          <w:color w:val="000000"/>
          <w:szCs w:val="24"/>
        </w:rPr>
        <w:t xml:space="preserve">, </w:t>
      </w:r>
      <w:r w:rsidRPr="00DD5617">
        <w:rPr>
          <w:rFonts w:cs="Arial"/>
          <w:color w:val="000000"/>
          <w:szCs w:val="24"/>
        </w:rPr>
        <w:t>3208/4</w:t>
      </w:r>
      <w:r>
        <w:rPr>
          <w:rFonts w:cs="Arial"/>
          <w:color w:val="000000"/>
          <w:szCs w:val="24"/>
        </w:rPr>
        <w:t xml:space="preserve">, </w:t>
      </w:r>
      <w:r w:rsidRPr="00DD5617">
        <w:rPr>
          <w:rFonts w:cs="Arial"/>
          <w:color w:val="000000"/>
          <w:szCs w:val="24"/>
        </w:rPr>
        <w:t>3208/5</w:t>
      </w:r>
      <w:r>
        <w:rPr>
          <w:rFonts w:cs="Arial"/>
          <w:color w:val="000000"/>
          <w:szCs w:val="24"/>
        </w:rPr>
        <w:t xml:space="preserve">, </w:t>
      </w:r>
      <w:r w:rsidRPr="00DD5617">
        <w:rPr>
          <w:rFonts w:cs="Arial"/>
          <w:color w:val="000000"/>
          <w:szCs w:val="24"/>
        </w:rPr>
        <w:t>3208/6</w:t>
      </w:r>
      <w:r>
        <w:rPr>
          <w:rFonts w:cs="Arial"/>
          <w:color w:val="000000"/>
          <w:szCs w:val="24"/>
        </w:rPr>
        <w:t xml:space="preserve">, </w:t>
      </w:r>
      <w:r w:rsidRPr="00DD5617">
        <w:rPr>
          <w:rFonts w:cs="Arial"/>
          <w:color w:val="000000"/>
          <w:szCs w:val="24"/>
        </w:rPr>
        <w:t>3208/7</w:t>
      </w:r>
      <w:r>
        <w:rPr>
          <w:rFonts w:cs="Arial"/>
          <w:color w:val="000000"/>
          <w:szCs w:val="24"/>
        </w:rPr>
        <w:t xml:space="preserve">, </w:t>
      </w:r>
      <w:r w:rsidRPr="00DD5617">
        <w:rPr>
          <w:rFonts w:cs="Arial"/>
          <w:color w:val="000000"/>
          <w:szCs w:val="24"/>
        </w:rPr>
        <w:t>3209</w:t>
      </w:r>
      <w:r>
        <w:rPr>
          <w:rFonts w:cs="Arial"/>
          <w:color w:val="000000"/>
          <w:szCs w:val="24"/>
        </w:rPr>
        <w:t xml:space="preserve">, </w:t>
      </w:r>
      <w:r w:rsidRPr="00DD5617">
        <w:rPr>
          <w:rFonts w:cs="Arial"/>
          <w:color w:val="000000"/>
          <w:szCs w:val="24"/>
        </w:rPr>
        <w:t>3209/2</w:t>
      </w:r>
      <w:r>
        <w:rPr>
          <w:rFonts w:cs="Arial"/>
          <w:color w:val="000000"/>
          <w:szCs w:val="24"/>
        </w:rPr>
        <w:t xml:space="preserve">, </w:t>
      </w:r>
      <w:r w:rsidRPr="00DD5617">
        <w:rPr>
          <w:rFonts w:cs="Arial"/>
          <w:color w:val="000000"/>
          <w:szCs w:val="24"/>
        </w:rPr>
        <w:t>3209/3</w:t>
      </w:r>
      <w:r>
        <w:rPr>
          <w:rFonts w:cs="Arial"/>
          <w:color w:val="000000"/>
          <w:szCs w:val="24"/>
        </w:rPr>
        <w:t xml:space="preserve">, </w:t>
      </w:r>
      <w:r w:rsidRPr="00DD5617">
        <w:rPr>
          <w:rFonts w:cs="Arial"/>
          <w:color w:val="000000"/>
          <w:szCs w:val="24"/>
        </w:rPr>
        <w:t>3209/4</w:t>
      </w:r>
      <w:r>
        <w:rPr>
          <w:rFonts w:cs="Arial"/>
          <w:color w:val="000000"/>
          <w:szCs w:val="24"/>
        </w:rPr>
        <w:t xml:space="preserve">, </w:t>
      </w:r>
      <w:r w:rsidRPr="00DD5617">
        <w:rPr>
          <w:rFonts w:cs="Arial"/>
          <w:color w:val="000000"/>
          <w:szCs w:val="24"/>
        </w:rPr>
        <w:t>3219</w:t>
      </w:r>
      <w:r>
        <w:rPr>
          <w:rFonts w:cs="Arial"/>
          <w:color w:val="000000"/>
          <w:szCs w:val="24"/>
        </w:rPr>
        <w:t xml:space="preserve">, </w:t>
      </w:r>
      <w:r w:rsidRPr="00DD5617">
        <w:rPr>
          <w:rFonts w:cs="Arial"/>
          <w:color w:val="000000"/>
          <w:szCs w:val="24"/>
        </w:rPr>
        <w:t>3220</w:t>
      </w:r>
      <w:r>
        <w:rPr>
          <w:rFonts w:cs="Arial"/>
          <w:color w:val="000000"/>
          <w:szCs w:val="24"/>
        </w:rPr>
        <w:t xml:space="preserve">, </w:t>
      </w:r>
      <w:r w:rsidRPr="00DD5617">
        <w:rPr>
          <w:rFonts w:cs="Arial"/>
          <w:color w:val="000000"/>
          <w:szCs w:val="24"/>
        </w:rPr>
        <w:t>3222</w:t>
      </w:r>
      <w:r>
        <w:rPr>
          <w:rFonts w:cs="Arial"/>
          <w:color w:val="000000"/>
          <w:szCs w:val="24"/>
        </w:rPr>
        <w:t xml:space="preserve">, </w:t>
      </w:r>
      <w:r w:rsidRPr="00DD5617">
        <w:rPr>
          <w:rFonts w:cs="Arial"/>
          <w:color w:val="000000"/>
          <w:szCs w:val="24"/>
        </w:rPr>
        <w:t>3241/2</w:t>
      </w:r>
      <w:r>
        <w:rPr>
          <w:rFonts w:cs="Arial"/>
          <w:color w:val="000000"/>
          <w:szCs w:val="24"/>
        </w:rPr>
        <w:t xml:space="preserve">, </w:t>
      </w:r>
      <w:r w:rsidRPr="00DD5617">
        <w:rPr>
          <w:rFonts w:cs="Arial"/>
          <w:color w:val="000000"/>
          <w:szCs w:val="24"/>
        </w:rPr>
        <w:t>3244/2</w:t>
      </w:r>
      <w:r>
        <w:rPr>
          <w:rFonts w:cs="Arial"/>
          <w:color w:val="000000"/>
          <w:szCs w:val="24"/>
        </w:rPr>
        <w:t xml:space="preserve">, </w:t>
      </w:r>
      <w:r w:rsidRPr="00DD5617">
        <w:rPr>
          <w:rFonts w:cs="Arial"/>
          <w:color w:val="000000"/>
          <w:szCs w:val="24"/>
        </w:rPr>
        <w:t>3245/2</w:t>
      </w:r>
      <w:r>
        <w:rPr>
          <w:rFonts w:cs="Arial"/>
          <w:color w:val="000000"/>
          <w:szCs w:val="24"/>
        </w:rPr>
        <w:t xml:space="preserve">, </w:t>
      </w:r>
      <w:r w:rsidRPr="00DD5617">
        <w:rPr>
          <w:rFonts w:cs="Arial"/>
          <w:color w:val="000000"/>
          <w:szCs w:val="24"/>
        </w:rPr>
        <w:lastRenderedPageBreak/>
        <w:t>3248/2</w:t>
      </w:r>
      <w:r>
        <w:rPr>
          <w:rFonts w:cs="Arial"/>
          <w:color w:val="000000"/>
          <w:szCs w:val="24"/>
        </w:rPr>
        <w:t xml:space="preserve">, </w:t>
      </w:r>
      <w:r w:rsidRPr="00DD5617">
        <w:rPr>
          <w:rFonts w:cs="Arial"/>
          <w:color w:val="000000"/>
          <w:szCs w:val="24"/>
        </w:rPr>
        <w:t>3250/2</w:t>
      </w:r>
      <w:r>
        <w:rPr>
          <w:rFonts w:cs="Arial"/>
          <w:color w:val="000000"/>
          <w:szCs w:val="24"/>
        </w:rPr>
        <w:t xml:space="preserve">, </w:t>
      </w:r>
      <w:r w:rsidRPr="00DD5617">
        <w:rPr>
          <w:rFonts w:cs="Arial"/>
          <w:color w:val="000000"/>
          <w:szCs w:val="24"/>
        </w:rPr>
        <w:t>3265/2</w:t>
      </w:r>
      <w:r>
        <w:rPr>
          <w:rFonts w:cs="Arial"/>
          <w:color w:val="000000"/>
          <w:szCs w:val="24"/>
        </w:rPr>
        <w:t xml:space="preserve">, </w:t>
      </w:r>
      <w:r w:rsidRPr="00DD5617">
        <w:rPr>
          <w:rFonts w:cs="Arial"/>
          <w:color w:val="000000"/>
          <w:szCs w:val="24"/>
        </w:rPr>
        <w:t>3268</w:t>
      </w:r>
      <w:r>
        <w:rPr>
          <w:rFonts w:cs="Arial"/>
          <w:color w:val="000000"/>
          <w:szCs w:val="24"/>
        </w:rPr>
        <w:t xml:space="preserve">, </w:t>
      </w:r>
      <w:r w:rsidRPr="00DD5617">
        <w:rPr>
          <w:rFonts w:cs="Arial"/>
          <w:color w:val="000000"/>
          <w:szCs w:val="24"/>
        </w:rPr>
        <w:t>3270</w:t>
      </w:r>
      <w:r>
        <w:rPr>
          <w:rFonts w:cs="Arial"/>
          <w:color w:val="000000"/>
          <w:szCs w:val="24"/>
        </w:rPr>
        <w:t xml:space="preserve">, </w:t>
      </w:r>
      <w:r w:rsidRPr="00DD5617">
        <w:rPr>
          <w:rFonts w:cs="Arial"/>
          <w:color w:val="000000"/>
          <w:szCs w:val="24"/>
        </w:rPr>
        <w:t>3275</w:t>
      </w:r>
      <w:r>
        <w:rPr>
          <w:rFonts w:cs="Arial"/>
          <w:color w:val="000000"/>
          <w:szCs w:val="24"/>
        </w:rPr>
        <w:t xml:space="preserve">, </w:t>
      </w:r>
      <w:r w:rsidRPr="00DD5617">
        <w:rPr>
          <w:rFonts w:cs="Arial"/>
          <w:color w:val="000000"/>
          <w:szCs w:val="24"/>
        </w:rPr>
        <w:t>3277</w:t>
      </w:r>
      <w:r>
        <w:rPr>
          <w:rFonts w:cs="Arial"/>
          <w:color w:val="000000"/>
          <w:szCs w:val="24"/>
        </w:rPr>
        <w:t xml:space="preserve">, </w:t>
      </w:r>
      <w:r w:rsidRPr="00DD5617">
        <w:rPr>
          <w:rFonts w:cs="Arial"/>
          <w:color w:val="000000"/>
          <w:szCs w:val="24"/>
        </w:rPr>
        <w:t>3278/2</w:t>
      </w:r>
      <w:r>
        <w:rPr>
          <w:rFonts w:cs="Arial"/>
          <w:color w:val="000000"/>
          <w:szCs w:val="24"/>
        </w:rPr>
        <w:t xml:space="preserve">, </w:t>
      </w:r>
      <w:r w:rsidRPr="00DD5617">
        <w:rPr>
          <w:rFonts w:cs="Arial"/>
          <w:color w:val="000000"/>
          <w:szCs w:val="24"/>
        </w:rPr>
        <w:t>3284</w:t>
      </w:r>
      <w:r>
        <w:rPr>
          <w:rFonts w:cs="Arial"/>
          <w:color w:val="000000"/>
          <w:szCs w:val="24"/>
        </w:rPr>
        <w:t xml:space="preserve">, </w:t>
      </w:r>
      <w:r w:rsidRPr="00DD5617">
        <w:rPr>
          <w:rFonts w:cs="Arial"/>
          <w:color w:val="000000"/>
          <w:szCs w:val="24"/>
        </w:rPr>
        <w:t>3285/3</w:t>
      </w:r>
      <w:r>
        <w:rPr>
          <w:rFonts w:cs="Arial"/>
          <w:color w:val="000000"/>
          <w:szCs w:val="24"/>
        </w:rPr>
        <w:t xml:space="preserve">, </w:t>
      </w:r>
      <w:r w:rsidRPr="00DD5617">
        <w:rPr>
          <w:rFonts w:cs="Arial"/>
          <w:color w:val="000000"/>
          <w:szCs w:val="24"/>
        </w:rPr>
        <w:t>3440/1</w:t>
      </w:r>
      <w:r>
        <w:rPr>
          <w:rFonts w:cs="Arial"/>
          <w:color w:val="000000"/>
          <w:szCs w:val="24"/>
        </w:rPr>
        <w:t xml:space="preserve">, </w:t>
      </w:r>
      <w:r w:rsidRPr="00DD5617">
        <w:rPr>
          <w:rFonts w:cs="Arial"/>
          <w:color w:val="000000"/>
          <w:szCs w:val="24"/>
        </w:rPr>
        <w:t>3441/4</w:t>
      </w:r>
      <w:r>
        <w:rPr>
          <w:rFonts w:cs="Arial"/>
          <w:color w:val="000000"/>
          <w:szCs w:val="24"/>
        </w:rPr>
        <w:t xml:space="preserve">, </w:t>
      </w:r>
      <w:r w:rsidRPr="00DD5617">
        <w:rPr>
          <w:rFonts w:cs="Arial"/>
          <w:color w:val="000000"/>
          <w:szCs w:val="24"/>
        </w:rPr>
        <w:t>3445/1</w:t>
      </w:r>
      <w:r>
        <w:rPr>
          <w:rFonts w:cs="Arial"/>
          <w:color w:val="000000"/>
          <w:szCs w:val="24"/>
        </w:rPr>
        <w:t xml:space="preserve">, </w:t>
      </w:r>
      <w:r w:rsidRPr="00DD5617">
        <w:rPr>
          <w:rFonts w:cs="Arial"/>
          <w:color w:val="000000"/>
          <w:szCs w:val="24"/>
        </w:rPr>
        <w:t>3446/3</w:t>
      </w:r>
      <w:r>
        <w:rPr>
          <w:rFonts w:cs="Arial"/>
          <w:color w:val="000000"/>
          <w:szCs w:val="24"/>
        </w:rPr>
        <w:t xml:space="preserve">, </w:t>
      </w:r>
      <w:r w:rsidRPr="00DD5617">
        <w:rPr>
          <w:rFonts w:cs="Arial"/>
          <w:color w:val="000000"/>
          <w:szCs w:val="24"/>
        </w:rPr>
        <w:t>3448/1</w:t>
      </w:r>
      <w:r>
        <w:rPr>
          <w:rFonts w:cs="Arial"/>
          <w:color w:val="000000"/>
          <w:szCs w:val="24"/>
        </w:rPr>
        <w:t xml:space="preserve">, </w:t>
      </w:r>
      <w:r w:rsidRPr="00DD5617">
        <w:rPr>
          <w:rFonts w:cs="Arial"/>
          <w:color w:val="000000"/>
          <w:szCs w:val="24"/>
        </w:rPr>
        <w:t>3480/1</w:t>
      </w:r>
      <w:r>
        <w:rPr>
          <w:rFonts w:cs="Arial"/>
          <w:color w:val="000000"/>
          <w:szCs w:val="24"/>
        </w:rPr>
        <w:t xml:space="preserve">, </w:t>
      </w:r>
      <w:r w:rsidRPr="00DD5617">
        <w:rPr>
          <w:rFonts w:cs="Arial"/>
          <w:color w:val="000000"/>
          <w:szCs w:val="24"/>
        </w:rPr>
        <w:t>3480/2</w:t>
      </w:r>
      <w:r>
        <w:rPr>
          <w:rFonts w:cs="Arial"/>
          <w:color w:val="000000"/>
          <w:szCs w:val="24"/>
        </w:rPr>
        <w:t xml:space="preserve">, </w:t>
      </w:r>
      <w:r w:rsidRPr="00DD5617">
        <w:rPr>
          <w:rFonts w:cs="Arial"/>
          <w:color w:val="000000"/>
          <w:szCs w:val="24"/>
        </w:rPr>
        <w:t>3482</w:t>
      </w:r>
      <w:r>
        <w:rPr>
          <w:rFonts w:cs="Arial"/>
          <w:color w:val="000000"/>
          <w:szCs w:val="24"/>
        </w:rPr>
        <w:t xml:space="preserve">, </w:t>
      </w:r>
      <w:r w:rsidRPr="00DD5617">
        <w:rPr>
          <w:rFonts w:cs="Arial"/>
          <w:color w:val="000000"/>
          <w:szCs w:val="24"/>
        </w:rPr>
        <w:t>3483/2</w:t>
      </w:r>
      <w:r>
        <w:rPr>
          <w:rFonts w:cs="Arial"/>
          <w:color w:val="000000"/>
          <w:szCs w:val="24"/>
        </w:rPr>
        <w:t xml:space="preserve">, </w:t>
      </w:r>
      <w:r w:rsidRPr="00DD5617">
        <w:rPr>
          <w:rFonts w:cs="Arial"/>
          <w:color w:val="000000"/>
          <w:szCs w:val="24"/>
        </w:rPr>
        <w:t>3484</w:t>
      </w:r>
      <w:r>
        <w:rPr>
          <w:rFonts w:cs="Arial"/>
          <w:color w:val="000000"/>
          <w:szCs w:val="24"/>
        </w:rPr>
        <w:t xml:space="preserve">, </w:t>
      </w:r>
      <w:r w:rsidRPr="00DD5617">
        <w:rPr>
          <w:rFonts w:cs="Arial"/>
          <w:color w:val="000000"/>
          <w:szCs w:val="24"/>
        </w:rPr>
        <w:t>3487</w:t>
      </w:r>
      <w:r>
        <w:rPr>
          <w:rFonts w:cs="Arial"/>
          <w:color w:val="000000"/>
          <w:szCs w:val="24"/>
        </w:rPr>
        <w:t xml:space="preserve">, </w:t>
      </w:r>
      <w:r w:rsidRPr="00DD5617">
        <w:rPr>
          <w:rFonts w:cs="Arial"/>
          <w:color w:val="000000"/>
          <w:szCs w:val="24"/>
        </w:rPr>
        <w:t>3490</w:t>
      </w:r>
      <w:r>
        <w:rPr>
          <w:rFonts w:cs="Arial"/>
          <w:color w:val="000000"/>
          <w:szCs w:val="24"/>
        </w:rPr>
        <w:t xml:space="preserve">, </w:t>
      </w:r>
      <w:r w:rsidRPr="00DD5617">
        <w:rPr>
          <w:rFonts w:cs="Arial"/>
          <w:color w:val="000000"/>
          <w:szCs w:val="24"/>
        </w:rPr>
        <w:t>3494</w:t>
      </w:r>
      <w:r>
        <w:rPr>
          <w:rFonts w:cs="Arial"/>
          <w:color w:val="000000"/>
          <w:szCs w:val="24"/>
        </w:rPr>
        <w:t xml:space="preserve">, </w:t>
      </w:r>
      <w:r w:rsidRPr="00DD5617">
        <w:rPr>
          <w:rFonts w:cs="Arial"/>
          <w:color w:val="000000"/>
          <w:szCs w:val="24"/>
        </w:rPr>
        <w:t>3495</w:t>
      </w:r>
      <w:r>
        <w:rPr>
          <w:rFonts w:cs="Arial"/>
          <w:color w:val="000000"/>
          <w:szCs w:val="24"/>
        </w:rPr>
        <w:t xml:space="preserve">, </w:t>
      </w:r>
      <w:r w:rsidRPr="00DD5617">
        <w:rPr>
          <w:rFonts w:cs="Arial"/>
          <w:color w:val="000000"/>
          <w:szCs w:val="24"/>
        </w:rPr>
        <w:t>3497/1</w:t>
      </w:r>
      <w:r>
        <w:rPr>
          <w:rFonts w:cs="Arial"/>
          <w:color w:val="000000"/>
          <w:szCs w:val="24"/>
        </w:rPr>
        <w:t xml:space="preserve">, </w:t>
      </w:r>
      <w:r w:rsidRPr="00DD5617">
        <w:rPr>
          <w:rFonts w:cs="Arial"/>
          <w:color w:val="000000"/>
          <w:szCs w:val="24"/>
        </w:rPr>
        <w:t>3497/2</w:t>
      </w:r>
      <w:r>
        <w:rPr>
          <w:rFonts w:cs="Arial"/>
          <w:color w:val="000000"/>
          <w:szCs w:val="24"/>
        </w:rPr>
        <w:t xml:space="preserve">, </w:t>
      </w:r>
      <w:r w:rsidRPr="00DD5617">
        <w:rPr>
          <w:rFonts w:cs="Arial"/>
          <w:color w:val="000000"/>
          <w:szCs w:val="24"/>
        </w:rPr>
        <w:t>3498</w:t>
      </w:r>
      <w:r>
        <w:rPr>
          <w:rFonts w:cs="Arial"/>
          <w:color w:val="000000"/>
          <w:szCs w:val="24"/>
        </w:rPr>
        <w:t xml:space="preserve">, </w:t>
      </w:r>
      <w:r w:rsidRPr="00DD5617">
        <w:rPr>
          <w:rFonts w:cs="Arial"/>
          <w:color w:val="000000"/>
          <w:szCs w:val="24"/>
        </w:rPr>
        <w:t>3499/11</w:t>
      </w:r>
      <w:r>
        <w:rPr>
          <w:rFonts w:cs="Arial"/>
          <w:color w:val="000000"/>
          <w:szCs w:val="24"/>
        </w:rPr>
        <w:t xml:space="preserve">, </w:t>
      </w:r>
      <w:r w:rsidRPr="00DD5617">
        <w:rPr>
          <w:rFonts w:cs="Arial"/>
          <w:color w:val="000000"/>
          <w:szCs w:val="24"/>
        </w:rPr>
        <w:t>3504/2</w:t>
      </w:r>
      <w:r>
        <w:rPr>
          <w:rFonts w:cs="Arial"/>
          <w:color w:val="000000"/>
          <w:szCs w:val="24"/>
        </w:rPr>
        <w:t xml:space="preserve">, </w:t>
      </w:r>
      <w:r w:rsidRPr="00DD5617">
        <w:rPr>
          <w:rFonts w:cs="Arial"/>
          <w:color w:val="000000"/>
          <w:szCs w:val="24"/>
        </w:rPr>
        <w:t>3507</w:t>
      </w:r>
      <w:r>
        <w:rPr>
          <w:rFonts w:cs="Arial"/>
          <w:color w:val="000000"/>
          <w:szCs w:val="24"/>
        </w:rPr>
        <w:t xml:space="preserve">, </w:t>
      </w:r>
      <w:r w:rsidRPr="00DD5617">
        <w:rPr>
          <w:rFonts w:cs="Arial"/>
          <w:color w:val="000000"/>
          <w:szCs w:val="24"/>
        </w:rPr>
        <w:t>3516</w:t>
      </w:r>
      <w:r>
        <w:rPr>
          <w:rFonts w:cs="Arial"/>
          <w:color w:val="000000"/>
          <w:szCs w:val="24"/>
        </w:rPr>
        <w:t xml:space="preserve">, </w:t>
      </w:r>
      <w:r w:rsidRPr="00DD5617">
        <w:rPr>
          <w:rFonts w:cs="Arial"/>
          <w:color w:val="000000"/>
          <w:szCs w:val="24"/>
        </w:rPr>
        <w:t>3518/1</w:t>
      </w:r>
      <w:r>
        <w:rPr>
          <w:rFonts w:cs="Arial"/>
          <w:color w:val="000000"/>
          <w:szCs w:val="24"/>
        </w:rPr>
        <w:t xml:space="preserve">, </w:t>
      </w:r>
      <w:r w:rsidRPr="00DD5617">
        <w:rPr>
          <w:rFonts w:cs="Arial"/>
          <w:color w:val="000000"/>
          <w:szCs w:val="24"/>
        </w:rPr>
        <w:t>3518/2</w:t>
      </w:r>
      <w:r>
        <w:rPr>
          <w:rFonts w:cs="Arial"/>
          <w:color w:val="000000"/>
          <w:szCs w:val="24"/>
        </w:rPr>
        <w:t xml:space="preserve">, </w:t>
      </w:r>
      <w:r w:rsidRPr="00DD5617">
        <w:rPr>
          <w:rFonts w:cs="Arial"/>
          <w:color w:val="000000"/>
          <w:szCs w:val="24"/>
        </w:rPr>
        <w:t>3520/1</w:t>
      </w:r>
      <w:r>
        <w:rPr>
          <w:rFonts w:cs="Arial"/>
          <w:color w:val="000000"/>
          <w:szCs w:val="24"/>
        </w:rPr>
        <w:t xml:space="preserve">, </w:t>
      </w:r>
      <w:r w:rsidRPr="00DD5617">
        <w:rPr>
          <w:rFonts w:cs="Arial"/>
          <w:color w:val="000000"/>
          <w:szCs w:val="24"/>
        </w:rPr>
        <w:t>3520/2</w:t>
      </w:r>
      <w:r>
        <w:rPr>
          <w:rFonts w:cs="Arial"/>
          <w:color w:val="000000"/>
          <w:szCs w:val="24"/>
        </w:rPr>
        <w:t xml:space="preserve">, </w:t>
      </w:r>
      <w:r w:rsidRPr="00DD5617">
        <w:rPr>
          <w:rFonts w:cs="Arial"/>
          <w:color w:val="000000"/>
          <w:szCs w:val="24"/>
        </w:rPr>
        <w:t>3555</w:t>
      </w:r>
      <w:r>
        <w:rPr>
          <w:rFonts w:cs="Arial"/>
          <w:color w:val="000000"/>
          <w:szCs w:val="24"/>
        </w:rPr>
        <w:t xml:space="preserve">, </w:t>
      </w:r>
      <w:r w:rsidRPr="00DD5617">
        <w:rPr>
          <w:rFonts w:cs="Arial"/>
          <w:color w:val="000000"/>
          <w:szCs w:val="24"/>
        </w:rPr>
        <w:t>3556/5</w:t>
      </w:r>
      <w:r>
        <w:rPr>
          <w:rFonts w:cs="Arial"/>
          <w:color w:val="000000"/>
          <w:szCs w:val="24"/>
        </w:rPr>
        <w:t xml:space="preserve">, </w:t>
      </w:r>
      <w:r w:rsidRPr="00DD5617">
        <w:rPr>
          <w:rFonts w:cs="Arial"/>
          <w:color w:val="000000"/>
          <w:szCs w:val="24"/>
        </w:rPr>
        <w:t>3580/2</w:t>
      </w:r>
      <w:r>
        <w:rPr>
          <w:rFonts w:cs="Arial"/>
          <w:color w:val="000000"/>
          <w:szCs w:val="24"/>
        </w:rPr>
        <w:t xml:space="preserve">, </w:t>
      </w:r>
      <w:r w:rsidRPr="00DD5617">
        <w:rPr>
          <w:rFonts w:cs="Arial"/>
          <w:color w:val="000000"/>
          <w:szCs w:val="24"/>
        </w:rPr>
        <w:t>3582/1</w:t>
      </w:r>
      <w:r>
        <w:rPr>
          <w:rFonts w:cs="Arial"/>
          <w:color w:val="000000"/>
          <w:szCs w:val="24"/>
        </w:rPr>
        <w:t xml:space="preserve">, </w:t>
      </w:r>
      <w:r w:rsidRPr="00DD5617">
        <w:rPr>
          <w:rFonts w:cs="Arial"/>
          <w:color w:val="000000"/>
          <w:szCs w:val="24"/>
        </w:rPr>
        <w:t>3582/2</w:t>
      </w:r>
      <w:r>
        <w:rPr>
          <w:rFonts w:cs="Arial"/>
          <w:color w:val="000000"/>
          <w:szCs w:val="24"/>
        </w:rPr>
        <w:t xml:space="preserve">, </w:t>
      </w:r>
      <w:r w:rsidRPr="00DD5617">
        <w:rPr>
          <w:rFonts w:cs="Arial"/>
          <w:color w:val="000000"/>
          <w:szCs w:val="24"/>
        </w:rPr>
        <w:t>3584/1</w:t>
      </w:r>
      <w:r>
        <w:rPr>
          <w:rFonts w:cs="Arial"/>
          <w:color w:val="000000"/>
          <w:szCs w:val="24"/>
        </w:rPr>
        <w:t xml:space="preserve">, </w:t>
      </w:r>
      <w:r w:rsidRPr="00DD5617">
        <w:rPr>
          <w:rFonts w:cs="Arial"/>
          <w:color w:val="000000"/>
          <w:szCs w:val="24"/>
        </w:rPr>
        <w:t>3584/2</w:t>
      </w:r>
      <w:r>
        <w:rPr>
          <w:rFonts w:cs="Arial"/>
          <w:color w:val="000000"/>
          <w:szCs w:val="24"/>
        </w:rPr>
        <w:t xml:space="preserve">, </w:t>
      </w:r>
      <w:r w:rsidRPr="00DD5617">
        <w:rPr>
          <w:rFonts w:cs="Arial"/>
          <w:color w:val="000000"/>
          <w:szCs w:val="24"/>
        </w:rPr>
        <w:t>3585/1</w:t>
      </w:r>
      <w:r>
        <w:rPr>
          <w:rFonts w:cs="Arial"/>
          <w:color w:val="000000"/>
          <w:szCs w:val="24"/>
        </w:rPr>
        <w:t xml:space="preserve">, </w:t>
      </w:r>
      <w:r w:rsidRPr="00DD5617">
        <w:rPr>
          <w:rFonts w:cs="Arial"/>
          <w:color w:val="000000"/>
          <w:szCs w:val="24"/>
        </w:rPr>
        <w:t>3585/2</w:t>
      </w:r>
      <w:r>
        <w:rPr>
          <w:rFonts w:cs="Arial"/>
          <w:color w:val="000000"/>
          <w:szCs w:val="24"/>
        </w:rPr>
        <w:t xml:space="preserve">, </w:t>
      </w:r>
      <w:r w:rsidRPr="00DD5617">
        <w:rPr>
          <w:rFonts w:cs="Arial"/>
          <w:color w:val="000000"/>
          <w:szCs w:val="24"/>
        </w:rPr>
        <w:t>3587/3</w:t>
      </w:r>
      <w:r>
        <w:rPr>
          <w:rFonts w:cs="Arial"/>
          <w:color w:val="000000"/>
          <w:szCs w:val="24"/>
        </w:rPr>
        <w:t xml:space="preserve">, </w:t>
      </w:r>
      <w:r w:rsidRPr="00DD5617">
        <w:rPr>
          <w:rFonts w:cs="Arial"/>
          <w:color w:val="000000"/>
          <w:szCs w:val="24"/>
        </w:rPr>
        <w:t>3587/4</w:t>
      </w:r>
      <w:r>
        <w:rPr>
          <w:rFonts w:cs="Arial"/>
          <w:color w:val="000000"/>
          <w:szCs w:val="24"/>
        </w:rPr>
        <w:t xml:space="preserve">, </w:t>
      </w:r>
      <w:r w:rsidRPr="00DD5617">
        <w:rPr>
          <w:rFonts w:cs="Arial"/>
          <w:color w:val="000000"/>
          <w:szCs w:val="24"/>
        </w:rPr>
        <w:t>3587/5</w:t>
      </w:r>
      <w:r>
        <w:rPr>
          <w:rFonts w:cs="Arial"/>
          <w:color w:val="000000"/>
          <w:szCs w:val="24"/>
        </w:rPr>
        <w:t xml:space="preserve">, </w:t>
      </w:r>
      <w:r w:rsidRPr="00DD5617">
        <w:rPr>
          <w:rFonts w:cs="Arial"/>
          <w:color w:val="000000"/>
          <w:szCs w:val="24"/>
        </w:rPr>
        <w:t>3587/6</w:t>
      </w:r>
      <w:r>
        <w:rPr>
          <w:rFonts w:cs="Arial"/>
          <w:color w:val="000000"/>
          <w:szCs w:val="24"/>
        </w:rPr>
        <w:t xml:space="preserve">, </w:t>
      </w:r>
      <w:r w:rsidRPr="00DD5617">
        <w:rPr>
          <w:rFonts w:cs="Arial"/>
          <w:color w:val="000000"/>
          <w:szCs w:val="24"/>
        </w:rPr>
        <w:t>3588/1</w:t>
      </w:r>
      <w:r>
        <w:rPr>
          <w:rFonts w:cs="Arial"/>
          <w:color w:val="000000"/>
          <w:szCs w:val="24"/>
        </w:rPr>
        <w:t xml:space="preserve">, </w:t>
      </w:r>
      <w:r w:rsidRPr="00DD5617">
        <w:rPr>
          <w:rFonts w:cs="Arial"/>
          <w:color w:val="000000"/>
          <w:szCs w:val="24"/>
        </w:rPr>
        <w:t>3588/2</w:t>
      </w:r>
      <w:r>
        <w:rPr>
          <w:rFonts w:cs="Arial"/>
          <w:color w:val="000000"/>
          <w:szCs w:val="24"/>
        </w:rPr>
        <w:t xml:space="preserve">, </w:t>
      </w:r>
      <w:r w:rsidRPr="00DD5617">
        <w:rPr>
          <w:rFonts w:cs="Arial"/>
          <w:color w:val="000000"/>
          <w:szCs w:val="24"/>
        </w:rPr>
        <w:t>3590/1</w:t>
      </w:r>
      <w:r>
        <w:rPr>
          <w:rFonts w:cs="Arial"/>
          <w:color w:val="000000"/>
          <w:szCs w:val="24"/>
        </w:rPr>
        <w:t xml:space="preserve">, </w:t>
      </w:r>
      <w:r w:rsidRPr="00DD5617">
        <w:rPr>
          <w:rFonts w:cs="Arial"/>
          <w:color w:val="000000"/>
          <w:szCs w:val="24"/>
        </w:rPr>
        <w:t>3590/2</w:t>
      </w:r>
      <w:r>
        <w:rPr>
          <w:rFonts w:cs="Arial"/>
          <w:color w:val="000000"/>
          <w:szCs w:val="24"/>
        </w:rPr>
        <w:t xml:space="preserve">, </w:t>
      </w:r>
      <w:r w:rsidRPr="00DD5617">
        <w:rPr>
          <w:rFonts w:cs="Arial"/>
          <w:color w:val="000000"/>
          <w:szCs w:val="24"/>
        </w:rPr>
        <w:t>3591</w:t>
      </w:r>
      <w:r>
        <w:rPr>
          <w:rFonts w:cs="Arial"/>
          <w:color w:val="000000"/>
          <w:szCs w:val="24"/>
        </w:rPr>
        <w:t xml:space="preserve">, </w:t>
      </w:r>
      <w:r w:rsidRPr="00DD5617">
        <w:rPr>
          <w:rFonts w:cs="Arial"/>
          <w:color w:val="000000"/>
          <w:szCs w:val="24"/>
        </w:rPr>
        <w:t>3610/2</w:t>
      </w:r>
      <w:r>
        <w:rPr>
          <w:rFonts w:cs="Arial"/>
          <w:color w:val="000000"/>
          <w:szCs w:val="24"/>
        </w:rPr>
        <w:t xml:space="preserve">, </w:t>
      </w:r>
      <w:r w:rsidRPr="00DD5617">
        <w:rPr>
          <w:rFonts w:cs="Arial"/>
          <w:color w:val="000000"/>
          <w:szCs w:val="24"/>
        </w:rPr>
        <w:t>3616/2</w:t>
      </w:r>
      <w:r>
        <w:rPr>
          <w:rFonts w:cs="Arial"/>
          <w:color w:val="000000"/>
          <w:szCs w:val="24"/>
        </w:rPr>
        <w:t xml:space="preserve">, </w:t>
      </w:r>
      <w:r w:rsidRPr="00DD5617">
        <w:rPr>
          <w:rFonts w:cs="Arial"/>
          <w:color w:val="000000"/>
          <w:szCs w:val="24"/>
        </w:rPr>
        <w:t>3620</w:t>
      </w:r>
      <w:r>
        <w:rPr>
          <w:rFonts w:cs="Arial"/>
          <w:color w:val="000000"/>
          <w:szCs w:val="24"/>
        </w:rPr>
        <w:t xml:space="preserve">, </w:t>
      </w:r>
      <w:r w:rsidRPr="00DD5617">
        <w:rPr>
          <w:rFonts w:cs="Arial"/>
          <w:color w:val="000000"/>
          <w:szCs w:val="24"/>
        </w:rPr>
        <w:t>3623</w:t>
      </w:r>
      <w:r>
        <w:rPr>
          <w:rFonts w:cs="Arial"/>
          <w:color w:val="000000"/>
          <w:szCs w:val="24"/>
        </w:rPr>
        <w:t xml:space="preserve">, </w:t>
      </w:r>
      <w:r w:rsidRPr="00DD5617">
        <w:rPr>
          <w:rFonts w:cs="Arial"/>
          <w:color w:val="000000"/>
          <w:szCs w:val="24"/>
        </w:rPr>
        <w:t>3624</w:t>
      </w:r>
      <w:r>
        <w:rPr>
          <w:rFonts w:cs="Arial"/>
          <w:color w:val="000000"/>
          <w:szCs w:val="24"/>
        </w:rPr>
        <w:t xml:space="preserve">, </w:t>
      </w:r>
      <w:r w:rsidRPr="00DD5617">
        <w:rPr>
          <w:rFonts w:cs="Arial"/>
          <w:color w:val="000000"/>
          <w:szCs w:val="24"/>
        </w:rPr>
        <w:t>3625</w:t>
      </w:r>
      <w:r>
        <w:rPr>
          <w:rFonts w:cs="Arial"/>
          <w:color w:val="000000"/>
          <w:szCs w:val="24"/>
        </w:rPr>
        <w:t xml:space="preserve">, </w:t>
      </w:r>
      <w:r w:rsidRPr="00DD5617">
        <w:rPr>
          <w:rFonts w:cs="Arial"/>
          <w:color w:val="000000"/>
          <w:szCs w:val="24"/>
        </w:rPr>
        <w:t>3626</w:t>
      </w:r>
      <w:r>
        <w:rPr>
          <w:rFonts w:cs="Arial"/>
          <w:color w:val="000000"/>
          <w:szCs w:val="24"/>
        </w:rPr>
        <w:t xml:space="preserve">, </w:t>
      </w:r>
      <w:r w:rsidRPr="00DD5617">
        <w:rPr>
          <w:rFonts w:cs="Arial"/>
          <w:color w:val="000000"/>
          <w:szCs w:val="24"/>
        </w:rPr>
        <w:t>3628</w:t>
      </w:r>
      <w:r>
        <w:rPr>
          <w:rFonts w:cs="Arial"/>
          <w:color w:val="000000"/>
          <w:szCs w:val="24"/>
        </w:rPr>
        <w:t xml:space="preserve">, </w:t>
      </w:r>
      <w:r w:rsidRPr="00DD5617">
        <w:rPr>
          <w:rFonts w:cs="Arial"/>
          <w:color w:val="000000"/>
          <w:szCs w:val="24"/>
        </w:rPr>
        <w:t>3645</w:t>
      </w:r>
      <w:r>
        <w:rPr>
          <w:rFonts w:cs="Arial"/>
          <w:color w:val="000000"/>
          <w:szCs w:val="24"/>
        </w:rPr>
        <w:t xml:space="preserve">, </w:t>
      </w:r>
      <w:r w:rsidRPr="00DD5617">
        <w:rPr>
          <w:rFonts w:cs="Arial"/>
          <w:color w:val="000000"/>
          <w:szCs w:val="24"/>
        </w:rPr>
        <w:t>3650</w:t>
      </w:r>
      <w:r>
        <w:rPr>
          <w:rFonts w:cs="Arial"/>
          <w:color w:val="000000"/>
          <w:szCs w:val="24"/>
        </w:rPr>
        <w:t xml:space="preserve">, </w:t>
      </w:r>
      <w:r w:rsidRPr="00DD5617">
        <w:rPr>
          <w:rFonts w:cs="Arial"/>
          <w:color w:val="000000"/>
          <w:szCs w:val="24"/>
        </w:rPr>
        <w:t>3667</w:t>
      </w:r>
      <w:r>
        <w:rPr>
          <w:rFonts w:cs="Arial"/>
          <w:color w:val="000000"/>
          <w:szCs w:val="24"/>
        </w:rPr>
        <w:t xml:space="preserve">, </w:t>
      </w:r>
      <w:r w:rsidRPr="00DD5617">
        <w:rPr>
          <w:rFonts w:cs="Arial"/>
          <w:color w:val="000000"/>
          <w:szCs w:val="24"/>
        </w:rPr>
        <w:t>3668/1</w:t>
      </w:r>
      <w:r>
        <w:rPr>
          <w:rFonts w:cs="Arial"/>
          <w:color w:val="000000"/>
          <w:szCs w:val="24"/>
        </w:rPr>
        <w:t xml:space="preserve">, </w:t>
      </w:r>
      <w:r w:rsidRPr="00DD5617">
        <w:rPr>
          <w:rFonts w:cs="Arial"/>
          <w:color w:val="000000"/>
          <w:szCs w:val="24"/>
        </w:rPr>
        <w:t>3669</w:t>
      </w:r>
      <w:r>
        <w:rPr>
          <w:rFonts w:cs="Arial"/>
          <w:color w:val="000000"/>
          <w:szCs w:val="24"/>
        </w:rPr>
        <w:t xml:space="preserve">, </w:t>
      </w:r>
      <w:r w:rsidRPr="00DD5617">
        <w:rPr>
          <w:rFonts w:cs="Arial"/>
          <w:color w:val="000000"/>
          <w:szCs w:val="24"/>
        </w:rPr>
        <w:t>3672</w:t>
      </w:r>
    </w:p>
    <w:p w:rsidR="00EA5E1F" w:rsidRDefault="00EA5E1F" w:rsidP="00EA5E1F">
      <w:pPr>
        <w:overflowPunct/>
        <w:autoSpaceDE/>
        <w:autoSpaceDN/>
        <w:adjustRightInd/>
        <w:spacing w:line="360" w:lineRule="auto"/>
        <w:jc w:val="both"/>
        <w:textAlignment w:val="auto"/>
        <w:rPr>
          <w:rFonts w:cs="Arial"/>
          <w:color w:val="000000"/>
          <w:szCs w:val="24"/>
        </w:rPr>
      </w:pPr>
    </w:p>
    <w:p w:rsidR="00B8607A" w:rsidRDefault="00B8607A" w:rsidP="00EA5E1F">
      <w:pPr>
        <w:overflowPunct/>
        <w:autoSpaceDE/>
        <w:autoSpaceDN/>
        <w:adjustRightInd/>
        <w:spacing w:line="360" w:lineRule="auto"/>
        <w:jc w:val="both"/>
        <w:textAlignment w:val="auto"/>
      </w:pPr>
      <w:r w:rsidRPr="00A8259B">
        <w:rPr>
          <w:b/>
        </w:rPr>
        <w:t xml:space="preserve">Gemarkung </w:t>
      </w:r>
      <w:proofErr w:type="spellStart"/>
      <w:r w:rsidRPr="00A8259B">
        <w:rPr>
          <w:b/>
        </w:rPr>
        <w:t>Neupotz</w:t>
      </w:r>
      <w:proofErr w:type="spellEnd"/>
      <w:r>
        <w:t xml:space="preserve"> die Flurstücke Nrn.</w:t>
      </w:r>
    </w:p>
    <w:p w:rsidR="00B8607A" w:rsidRPr="00DD5617" w:rsidRDefault="00B8607A" w:rsidP="00B8607A">
      <w:pPr>
        <w:overflowPunct/>
        <w:autoSpaceDE/>
        <w:autoSpaceDN/>
        <w:adjustRightInd/>
        <w:spacing w:line="360" w:lineRule="auto"/>
        <w:jc w:val="both"/>
        <w:textAlignment w:val="auto"/>
        <w:rPr>
          <w:rFonts w:cs="Arial"/>
          <w:color w:val="000000"/>
          <w:szCs w:val="24"/>
        </w:rPr>
      </w:pPr>
      <w:r w:rsidRPr="00DD5617">
        <w:rPr>
          <w:rFonts w:cs="Arial"/>
          <w:color w:val="000000"/>
          <w:szCs w:val="24"/>
        </w:rPr>
        <w:t>2940/1</w:t>
      </w:r>
      <w:r>
        <w:rPr>
          <w:rFonts w:cs="Arial"/>
          <w:color w:val="000000"/>
          <w:szCs w:val="24"/>
        </w:rPr>
        <w:t xml:space="preserve">, </w:t>
      </w:r>
      <w:r w:rsidRPr="00DD5617">
        <w:rPr>
          <w:rFonts w:cs="Arial"/>
          <w:color w:val="000000"/>
          <w:szCs w:val="24"/>
        </w:rPr>
        <w:t>2950/3</w:t>
      </w:r>
      <w:r>
        <w:rPr>
          <w:rFonts w:cs="Arial"/>
          <w:color w:val="000000"/>
          <w:szCs w:val="24"/>
        </w:rPr>
        <w:t xml:space="preserve">, </w:t>
      </w:r>
      <w:r w:rsidRPr="00DD5617">
        <w:rPr>
          <w:rFonts w:cs="Arial"/>
          <w:color w:val="000000"/>
          <w:szCs w:val="24"/>
        </w:rPr>
        <w:t>3189/1</w:t>
      </w:r>
      <w:r>
        <w:rPr>
          <w:rFonts w:cs="Arial"/>
          <w:color w:val="000000"/>
          <w:szCs w:val="24"/>
        </w:rPr>
        <w:t xml:space="preserve">, </w:t>
      </w:r>
      <w:r w:rsidRPr="00DD5617">
        <w:rPr>
          <w:rFonts w:cs="Arial"/>
          <w:color w:val="000000"/>
          <w:szCs w:val="24"/>
        </w:rPr>
        <w:t>3190/4</w:t>
      </w:r>
      <w:r>
        <w:rPr>
          <w:rFonts w:cs="Arial"/>
          <w:color w:val="000000"/>
          <w:szCs w:val="24"/>
        </w:rPr>
        <w:t xml:space="preserve">, </w:t>
      </w:r>
      <w:r w:rsidRPr="00DD5617">
        <w:rPr>
          <w:rFonts w:cs="Arial"/>
          <w:color w:val="000000"/>
          <w:szCs w:val="24"/>
        </w:rPr>
        <w:t>3194/4</w:t>
      </w:r>
      <w:r>
        <w:rPr>
          <w:rFonts w:cs="Arial"/>
          <w:color w:val="000000"/>
          <w:szCs w:val="24"/>
        </w:rPr>
        <w:t xml:space="preserve">, </w:t>
      </w:r>
      <w:r w:rsidRPr="00DD5617">
        <w:rPr>
          <w:rFonts w:cs="Arial"/>
          <w:color w:val="000000"/>
          <w:szCs w:val="24"/>
        </w:rPr>
        <w:t>3195/5</w:t>
      </w:r>
      <w:r>
        <w:rPr>
          <w:rFonts w:cs="Arial"/>
          <w:color w:val="000000"/>
          <w:szCs w:val="24"/>
        </w:rPr>
        <w:t xml:space="preserve">, </w:t>
      </w:r>
      <w:r w:rsidRPr="00DD5617">
        <w:rPr>
          <w:rFonts w:cs="Arial"/>
          <w:color w:val="000000"/>
          <w:szCs w:val="24"/>
        </w:rPr>
        <w:t>3198/2</w:t>
      </w:r>
      <w:r>
        <w:rPr>
          <w:rFonts w:cs="Arial"/>
          <w:color w:val="000000"/>
          <w:szCs w:val="24"/>
        </w:rPr>
        <w:t xml:space="preserve">, </w:t>
      </w:r>
      <w:r w:rsidRPr="00DD5617">
        <w:rPr>
          <w:rFonts w:cs="Arial"/>
          <w:color w:val="000000"/>
          <w:szCs w:val="24"/>
        </w:rPr>
        <w:t>3200/3</w:t>
      </w:r>
      <w:r>
        <w:rPr>
          <w:rFonts w:cs="Arial"/>
          <w:color w:val="000000"/>
          <w:szCs w:val="24"/>
        </w:rPr>
        <w:t xml:space="preserve">, </w:t>
      </w:r>
      <w:r w:rsidRPr="00DD5617">
        <w:rPr>
          <w:rFonts w:cs="Arial"/>
          <w:color w:val="000000"/>
          <w:szCs w:val="24"/>
        </w:rPr>
        <w:t>3215/5</w:t>
      </w:r>
      <w:r>
        <w:rPr>
          <w:rFonts w:cs="Arial"/>
          <w:color w:val="000000"/>
          <w:szCs w:val="24"/>
        </w:rPr>
        <w:t xml:space="preserve">, </w:t>
      </w:r>
      <w:r w:rsidRPr="00DD5617">
        <w:rPr>
          <w:rFonts w:cs="Arial"/>
          <w:color w:val="000000"/>
          <w:szCs w:val="24"/>
        </w:rPr>
        <w:t>3287</w:t>
      </w:r>
      <w:r>
        <w:rPr>
          <w:rFonts w:cs="Arial"/>
          <w:color w:val="000000"/>
          <w:szCs w:val="24"/>
        </w:rPr>
        <w:t xml:space="preserve">, </w:t>
      </w:r>
      <w:r w:rsidRPr="00DD5617">
        <w:rPr>
          <w:rFonts w:cs="Arial"/>
          <w:color w:val="000000"/>
          <w:szCs w:val="24"/>
        </w:rPr>
        <w:t>3289</w:t>
      </w:r>
      <w:r>
        <w:rPr>
          <w:rFonts w:cs="Arial"/>
          <w:color w:val="000000"/>
          <w:szCs w:val="24"/>
        </w:rPr>
        <w:t xml:space="preserve">, </w:t>
      </w:r>
      <w:r w:rsidRPr="00DD5617">
        <w:rPr>
          <w:rFonts w:cs="Arial"/>
          <w:color w:val="000000"/>
          <w:szCs w:val="24"/>
        </w:rPr>
        <w:t>3291/1</w:t>
      </w:r>
      <w:r>
        <w:rPr>
          <w:rFonts w:cs="Arial"/>
          <w:color w:val="000000"/>
          <w:szCs w:val="24"/>
        </w:rPr>
        <w:t xml:space="preserve">, </w:t>
      </w:r>
      <w:r w:rsidRPr="00DD5617">
        <w:rPr>
          <w:rFonts w:cs="Arial"/>
          <w:color w:val="000000"/>
          <w:szCs w:val="24"/>
        </w:rPr>
        <w:t>3315/2</w:t>
      </w:r>
      <w:r>
        <w:rPr>
          <w:rFonts w:cs="Arial"/>
          <w:color w:val="000000"/>
          <w:szCs w:val="24"/>
        </w:rPr>
        <w:t xml:space="preserve">, </w:t>
      </w:r>
      <w:r w:rsidRPr="00DD5617">
        <w:rPr>
          <w:rFonts w:cs="Arial"/>
          <w:color w:val="000000"/>
          <w:szCs w:val="24"/>
        </w:rPr>
        <w:t>3316/2</w:t>
      </w:r>
      <w:r>
        <w:rPr>
          <w:rFonts w:cs="Arial"/>
          <w:color w:val="000000"/>
          <w:szCs w:val="24"/>
        </w:rPr>
        <w:t xml:space="preserve">, </w:t>
      </w:r>
      <w:r w:rsidRPr="00DD5617">
        <w:rPr>
          <w:rFonts w:cs="Arial"/>
          <w:color w:val="000000"/>
          <w:szCs w:val="24"/>
        </w:rPr>
        <w:t>3317/1</w:t>
      </w:r>
      <w:r>
        <w:rPr>
          <w:rFonts w:cs="Arial"/>
          <w:color w:val="000000"/>
          <w:szCs w:val="24"/>
        </w:rPr>
        <w:t xml:space="preserve">, </w:t>
      </w:r>
      <w:r w:rsidRPr="00DD5617">
        <w:rPr>
          <w:rFonts w:cs="Arial"/>
          <w:color w:val="000000"/>
          <w:szCs w:val="24"/>
        </w:rPr>
        <w:t>3317/2</w:t>
      </w:r>
      <w:r>
        <w:rPr>
          <w:rFonts w:cs="Arial"/>
          <w:color w:val="000000"/>
          <w:szCs w:val="24"/>
        </w:rPr>
        <w:t xml:space="preserve">, </w:t>
      </w:r>
      <w:r w:rsidRPr="00DD5617">
        <w:rPr>
          <w:rFonts w:cs="Arial"/>
          <w:color w:val="000000"/>
          <w:szCs w:val="24"/>
        </w:rPr>
        <w:t>3318/1</w:t>
      </w:r>
      <w:r>
        <w:rPr>
          <w:rFonts w:cs="Arial"/>
          <w:color w:val="000000"/>
          <w:szCs w:val="24"/>
        </w:rPr>
        <w:t xml:space="preserve">, </w:t>
      </w:r>
      <w:r w:rsidRPr="00DD5617">
        <w:rPr>
          <w:rFonts w:cs="Arial"/>
          <w:color w:val="000000"/>
          <w:szCs w:val="24"/>
        </w:rPr>
        <w:t>3318/2</w:t>
      </w:r>
      <w:r>
        <w:rPr>
          <w:rFonts w:cs="Arial"/>
          <w:color w:val="000000"/>
          <w:szCs w:val="24"/>
        </w:rPr>
        <w:t xml:space="preserve">, </w:t>
      </w:r>
      <w:r w:rsidRPr="00DD5617">
        <w:rPr>
          <w:rFonts w:cs="Arial"/>
          <w:color w:val="000000"/>
          <w:szCs w:val="24"/>
        </w:rPr>
        <w:t>3319/1</w:t>
      </w:r>
      <w:r>
        <w:rPr>
          <w:rFonts w:cs="Arial"/>
          <w:color w:val="000000"/>
          <w:szCs w:val="24"/>
        </w:rPr>
        <w:t xml:space="preserve">, </w:t>
      </w:r>
      <w:r w:rsidRPr="00DD5617">
        <w:rPr>
          <w:rFonts w:cs="Arial"/>
          <w:color w:val="000000"/>
          <w:szCs w:val="24"/>
        </w:rPr>
        <w:t>3319/2</w:t>
      </w:r>
      <w:r>
        <w:rPr>
          <w:rFonts w:cs="Arial"/>
          <w:color w:val="000000"/>
          <w:szCs w:val="24"/>
        </w:rPr>
        <w:t xml:space="preserve">, </w:t>
      </w:r>
      <w:r w:rsidRPr="00DD5617">
        <w:rPr>
          <w:rFonts w:cs="Arial"/>
          <w:color w:val="000000"/>
          <w:szCs w:val="24"/>
        </w:rPr>
        <w:t>3320/1</w:t>
      </w:r>
      <w:r>
        <w:rPr>
          <w:rFonts w:cs="Arial"/>
          <w:color w:val="000000"/>
          <w:szCs w:val="24"/>
        </w:rPr>
        <w:t xml:space="preserve">, </w:t>
      </w:r>
      <w:r w:rsidRPr="00DD5617">
        <w:rPr>
          <w:rFonts w:cs="Arial"/>
          <w:color w:val="000000"/>
          <w:szCs w:val="24"/>
        </w:rPr>
        <w:t>3320/2</w:t>
      </w:r>
      <w:r>
        <w:rPr>
          <w:rFonts w:cs="Arial"/>
          <w:color w:val="000000"/>
          <w:szCs w:val="24"/>
        </w:rPr>
        <w:t xml:space="preserve">, </w:t>
      </w:r>
      <w:r w:rsidRPr="00DD5617">
        <w:rPr>
          <w:rFonts w:cs="Arial"/>
          <w:color w:val="000000"/>
          <w:szCs w:val="24"/>
        </w:rPr>
        <w:t>3321/1</w:t>
      </w:r>
      <w:r>
        <w:rPr>
          <w:rFonts w:cs="Arial"/>
          <w:color w:val="000000"/>
          <w:szCs w:val="24"/>
        </w:rPr>
        <w:t xml:space="preserve">, </w:t>
      </w:r>
      <w:r w:rsidRPr="00DD5617">
        <w:rPr>
          <w:rFonts w:cs="Arial"/>
          <w:color w:val="000000"/>
          <w:szCs w:val="24"/>
        </w:rPr>
        <w:t>3321/2</w:t>
      </w:r>
      <w:r>
        <w:rPr>
          <w:rFonts w:cs="Arial"/>
          <w:color w:val="000000"/>
          <w:szCs w:val="24"/>
        </w:rPr>
        <w:t xml:space="preserve">, </w:t>
      </w:r>
      <w:r w:rsidRPr="00DD5617">
        <w:rPr>
          <w:rFonts w:cs="Arial"/>
          <w:color w:val="000000"/>
          <w:szCs w:val="24"/>
        </w:rPr>
        <w:t>3322/1</w:t>
      </w:r>
      <w:r>
        <w:rPr>
          <w:rFonts w:cs="Arial"/>
          <w:color w:val="000000"/>
          <w:szCs w:val="24"/>
        </w:rPr>
        <w:t xml:space="preserve">, </w:t>
      </w:r>
      <w:r w:rsidRPr="00DD5617">
        <w:rPr>
          <w:rFonts w:cs="Arial"/>
          <w:color w:val="000000"/>
          <w:szCs w:val="24"/>
        </w:rPr>
        <w:t>3322/2</w:t>
      </w:r>
      <w:r>
        <w:rPr>
          <w:rFonts w:cs="Arial"/>
          <w:color w:val="000000"/>
          <w:szCs w:val="24"/>
        </w:rPr>
        <w:t xml:space="preserve">, </w:t>
      </w:r>
      <w:r w:rsidRPr="00DD5617">
        <w:rPr>
          <w:rFonts w:cs="Arial"/>
          <w:color w:val="000000"/>
          <w:szCs w:val="24"/>
        </w:rPr>
        <w:t>3323/1</w:t>
      </w:r>
      <w:r>
        <w:rPr>
          <w:rFonts w:cs="Arial"/>
          <w:color w:val="000000"/>
          <w:szCs w:val="24"/>
        </w:rPr>
        <w:t xml:space="preserve">, </w:t>
      </w:r>
      <w:r w:rsidRPr="00DD5617">
        <w:rPr>
          <w:rFonts w:cs="Arial"/>
          <w:color w:val="000000"/>
          <w:szCs w:val="24"/>
        </w:rPr>
        <w:t>3323/2</w:t>
      </w:r>
      <w:r>
        <w:rPr>
          <w:rFonts w:cs="Arial"/>
          <w:color w:val="000000"/>
          <w:szCs w:val="24"/>
        </w:rPr>
        <w:t xml:space="preserve">, </w:t>
      </w:r>
      <w:r w:rsidRPr="00DD5617">
        <w:rPr>
          <w:rFonts w:cs="Arial"/>
          <w:color w:val="000000"/>
          <w:szCs w:val="24"/>
        </w:rPr>
        <w:t>3324/1</w:t>
      </w:r>
      <w:r>
        <w:rPr>
          <w:rFonts w:cs="Arial"/>
          <w:color w:val="000000"/>
          <w:szCs w:val="24"/>
        </w:rPr>
        <w:t xml:space="preserve">, </w:t>
      </w:r>
      <w:r w:rsidRPr="00DD5617">
        <w:rPr>
          <w:rFonts w:cs="Arial"/>
          <w:color w:val="000000"/>
          <w:szCs w:val="24"/>
        </w:rPr>
        <w:t>3324/2</w:t>
      </w:r>
      <w:r>
        <w:rPr>
          <w:rFonts w:cs="Arial"/>
          <w:color w:val="000000"/>
          <w:szCs w:val="24"/>
        </w:rPr>
        <w:t xml:space="preserve">, </w:t>
      </w:r>
      <w:r w:rsidRPr="00DD5617">
        <w:rPr>
          <w:rFonts w:cs="Arial"/>
          <w:color w:val="000000"/>
          <w:szCs w:val="24"/>
        </w:rPr>
        <w:t>3325</w:t>
      </w:r>
      <w:r>
        <w:rPr>
          <w:rFonts w:cs="Arial"/>
          <w:color w:val="000000"/>
          <w:szCs w:val="24"/>
        </w:rPr>
        <w:t xml:space="preserve">, </w:t>
      </w:r>
      <w:r w:rsidRPr="00DD5617">
        <w:rPr>
          <w:rFonts w:cs="Arial"/>
          <w:color w:val="000000"/>
          <w:szCs w:val="24"/>
        </w:rPr>
        <w:t>3326</w:t>
      </w:r>
      <w:r>
        <w:rPr>
          <w:rFonts w:cs="Arial"/>
          <w:color w:val="000000"/>
          <w:szCs w:val="24"/>
        </w:rPr>
        <w:t xml:space="preserve">, </w:t>
      </w:r>
      <w:r w:rsidRPr="00DD5617">
        <w:rPr>
          <w:rFonts w:cs="Arial"/>
          <w:color w:val="000000"/>
          <w:szCs w:val="24"/>
        </w:rPr>
        <w:t>3328</w:t>
      </w:r>
      <w:r>
        <w:rPr>
          <w:rFonts w:cs="Arial"/>
          <w:color w:val="000000"/>
          <w:szCs w:val="24"/>
        </w:rPr>
        <w:t xml:space="preserve">, </w:t>
      </w:r>
      <w:r w:rsidRPr="00DD5617">
        <w:rPr>
          <w:rFonts w:cs="Arial"/>
          <w:color w:val="000000"/>
          <w:szCs w:val="24"/>
        </w:rPr>
        <w:t>3329</w:t>
      </w:r>
      <w:r>
        <w:rPr>
          <w:rFonts w:cs="Arial"/>
          <w:color w:val="000000"/>
          <w:szCs w:val="24"/>
        </w:rPr>
        <w:t xml:space="preserve">, </w:t>
      </w:r>
      <w:r w:rsidRPr="00DD5617">
        <w:rPr>
          <w:rFonts w:cs="Arial"/>
          <w:color w:val="000000"/>
          <w:szCs w:val="24"/>
        </w:rPr>
        <w:t>3330</w:t>
      </w:r>
      <w:r>
        <w:rPr>
          <w:rFonts w:cs="Arial"/>
          <w:color w:val="000000"/>
          <w:szCs w:val="24"/>
        </w:rPr>
        <w:t xml:space="preserve">, </w:t>
      </w:r>
      <w:r w:rsidRPr="00DD5617">
        <w:rPr>
          <w:rFonts w:cs="Arial"/>
          <w:color w:val="000000"/>
          <w:szCs w:val="24"/>
        </w:rPr>
        <w:t>3331</w:t>
      </w:r>
      <w:r>
        <w:rPr>
          <w:rFonts w:cs="Arial"/>
          <w:color w:val="000000"/>
          <w:szCs w:val="24"/>
        </w:rPr>
        <w:t xml:space="preserve">, </w:t>
      </w:r>
      <w:r w:rsidRPr="00DD5617">
        <w:rPr>
          <w:rFonts w:cs="Arial"/>
          <w:color w:val="000000"/>
          <w:szCs w:val="24"/>
        </w:rPr>
        <w:t>3332</w:t>
      </w:r>
      <w:r>
        <w:rPr>
          <w:rFonts w:cs="Arial"/>
          <w:color w:val="000000"/>
          <w:szCs w:val="24"/>
        </w:rPr>
        <w:t xml:space="preserve">, </w:t>
      </w:r>
      <w:r w:rsidRPr="00DD5617">
        <w:rPr>
          <w:rFonts w:cs="Arial"/>
          <w:color w:val="000000"/>
          <w:szCs w:val="24"/>
        </w:rPr>
        <w:t>3333</w:t>
      </w:r>
      <w:r>
        <w:rPr>
          <w:rFonts w:cs="Arial"/>
          <w:color w:val="000000"/>
          <w:szCs w:val="24"/>
        </w:rPr>
        <w:t xml:space="preserve">, </w:t>
      </w:r>
      <w:r w:rsidRPr="00DD5617">
        <w:rPr>
          <w:rFonts w:cs="Arial"/>
          <w:color w:val="000000"/>
          <w:szCs w:val="24"/>
        </w:rPr>
        <w:t>3334</w:t>
      </w:r>
      <w:r>
        <w:rPr>
          <w:rFonts w:cs="Arial"/>
          <w:color w:val="000000"/>
          <w:szCs w:val="24"/>
        </w:rPr>
        <w:t xml:space="preserve">, </w:t>
      </w:r>
      <w:r w:rsidRPr="00DD5617">
        <w:rPr>
          <w:rFonts w:cs="Arial"/>
          <w:color w:val="000000"/>
          <w:szCs w:val="24"/>
        </w:rPr>
        <w:t>3335</w:t>
      </w:r>
      <w:r>
        <w:rPr>
          <w:rFonts w:cs="Arial"/>
          <w:color w:val="000000"/>
          <w:szCs w:val="24"/>
        </w:rPr>
        <w:t xml:space="preserve">, </w:t>
      </w:r>
      <w:r w:rsidRPr="00DD5617">
        <w:rPr>
          <w:rFonts w:cs="Arial"/>
          <w:color w:val="000000"/>
          <w:szCs w:val="24"/>
        </w:rPr>
        <w:t>3336</w:t>
      </w:r>
      <w:r>
        <w:rPr>
          <w:rFonts w:cs="Arial"/>
          <w:color w:val="000000"/>
          <w:szCs w:val="24"/>
        </w:rPr>
        <w:t xml:space="preserve">, </w:t>
      </w:r>
      <w:r w:rsidRPr="00DD5617">
        <w:rPr>
          <w:rFonts w:cs="Arial"/>
          <w:color w:val="000000"/>
          <w:szCs w:val="24"/>
        </w:rPr>
        <w:t>3340</w:t>
      </w:r>
      <w:r>
        <w:rPr>
          <w:rFonts w:cs="Arial"/>
          <w:color w:val="000000"/>
          <w:szCs w:val="24"/>
        </w:rPr>
        <w:t xml:space="preserve">, </w:t>
      </w:r>
      <w:r w:rsidRPr="00DD5617">
        <w:rPr>
          <w:rFonts w:cs="Arial"/>
          <w:color w:val="000000"/>
          <w:szCs w:val="24"/>
        </w:rPr>
        <w:t>3342</w:t>
      </w:r>
      <w:r>
        <w:rPr>
          <w:rFonts w:cs="Arial"/>
          <w:color w:val="000000"/>
          <w:szCs w:val="24"/>
        </w:rPr>
        <w:t xml:space="preserve">, </w:t>
      </w:r>
      <w:r w:rsidRPr="00DD5617">
        <w:rPr>
          <w:rFonts w:cs="Arial"/>
          <w:color w:val="000000"/>
          <w:szCs w:val="24"/>
        </w:rPr>
        <w:t>3350</w:t>
      </w:r>
      <w:r>
        <w:rPr>
          <w:rFonts w:cs="Arial"/>
          <w:color w:val="000000"/>
          <w:szCs w:val="24"/>
        </w:rPr>
        <w:t xml:space="preserve">, </w:t>
      </w:r>
      <w:r w:rsidRPr="00DD5617">
        <w:rPr>
          <w:rFonts w:cs="Arial"/>
          <w:color w:val="000000"/>
          <w:szCs w:val="24"/>
        </w:rPr>
        <w:t>3352</w:t>
      </w:r>
      <w:r>
        <w:rPr>
          <w:rFonts w:cs="Arial"/>
          <w:color w:val="000000"/>
          <w:szCs w:val="24"/>
        </w:rPr>
        <w:t xml:space="preserve">, </w:t>
      </w:r>
      <w:r w:rsidRPr="00DD5617">
        <w:rPr>
          <w:rFonts w:cs="Arial"/>
          <w:color w:val="000000"/>
          <w:szCs w:val="24"/>
        </w:rPr>
        <w:t>3354/1</w:t>
      </w:r>
      <w:r>
        <w:rPr>
          <w:rFonts w:cs="Arial"/>
          <w:color w:val="000000"/>
          <w:szCs w:val="24"/>
        </w:rPr>
        <w:t xml:space="preserve">, </w:t>
      </w:r>
      <w:r w:rsidRPr="00DD5617">
        <w:rPr>
          <w:rFonts w:cs="Arial"/>
          <w:color w:val="000000"/>
          <w:szCs w:val="24"/>
        </w:rPr>
        <w:t>3360/1</w:t>
      </w:r>
      <w:r>
        <w:rPr>
          <w:rFonts w:cs="Arial"/>
          <w:color w:val="000000"/>
          <w:szCs w:val="24"/>
        </w:rPr>
        <w:t xml:space="preserve">, </w:t>
      </w:r>
      <w:r w:rsidRPr="00DD5617">
        <w:rPr>
          <w:rFonts w:cs="Arial"/>
          <w:color w:val="000000"/>
          <w:szCs w:val="24"/>
        </w:rPr>
        <w:t>3365</w:t>
      </w:r>
      <w:r>
        <w:rPr>
          <w:rFonts w:cs="Arial"/>
          <w:color w:val="000000"/>
          <w:szCs w:val="24"/>
        </w:rPr>
        <w:t xml:space="preserve">, </w:t>
      </w:r>
      <w:r w:rsidRPr="00DD5617">
        <w:rPr>
          <w:rFonts w:cs="Arial"/>
          <w:color w:val="000000"/>
          <w:szCs w:val="24"/>
        </w:rPr>
        <w:t>3370</w:t>
      </w:r>
      <w:r>
        <w:rPr>
          <w:rFonts w:cs="Arial"/>
          <w:color w:val="000000"/>
          <w:szCs w:val="24"/>
        </w:rPr>
        <w:t>, 3</w:t>
      </w:r>
      <w:r w:rsidRPr="00DD5617">
        <w:rPr>
          <w:rFonts w:cs="Arial"/>
          <w:color w:val="000000"/>
          <w:szCs w:val="24"/>
        </w:rPr>
        <w:t>375</w:t>
      </w:r>
      <w:r>
        <w:rPr>
          <w:rFonts w:cs="Arial"/>
          <w:color w:val="000000"/>
          <w:szCs w:val="24"/>
        </w:rPr>
        <w:t xml:space="preserve">, </w:t>
      </w:r>
      <w:r w:rsidRPr="00DD5617">
        <w:rPr>
          <w:rFonts w:cs="Arial"/>
          <w:color w:val="000000"/>
          <w:szCs w:val="24"/>
        </w:rPr>
        <w:t>3377</w:t>
      </w:r>
      <w:r>
        <w:rPr>
          <w:rFonts w:cs="Arial"/>
          <w:color w:val="000000"/>
          <w:szCs w:val="24"/>
        </w:rPr>
        <w:t xml:space="preserve">, </w:t>
      </w:r>
      <w:r w:rsidRPr="00DD5617">
        <w:rPr>
          <w:rFonts w:cs="Arial"/>
          <w:color w:val="000000"/>
          <w:szCs w:val="24"/>
        </w:rPr>
        <w:t>3378</w:t>
      </w:r>
      <w:r>
        <w:rPr>
          <w:rFonts w:cs="Arial"/>
          <w:color w:val="000000"/>
          <w:szCs w:val="24"/>
        </w:rPr>
        <w:t xml:space="preserve">, </w:t>
      </w:r>
      <w:r w:rsidRPr="00DD5617">
        <w:rPr>
          <w:rFonts w:cs="Arial"/>
          <w:color w:val="000000"/>
          <w:szCs w:val="24"/>
        </w:rPr>
        <w:t>3380</w:t>
      </w:r>
      <w:r>
        <w:rPr>
          <w:rFonts w:cs="Arial"/>
          <w:color w:val="000000"/>
          <w:szCs w:val="24"/>
        </w:rPr>
        <w:t xml:space="preserve">, </w:t>
      </w:r>
      <w:r w:rsidRPr="00DD5617">
        <w:rPr>
          <w:rFonts w:cs="Arial"/>
          <w:color w:val="000000"/>
          <w:szCs w:val="24"/>
        </w:rPr>
        <w:t>3382</w:t>
      </w:r>
      <w:r>
        <w:rPr>
          <w:rFonts w:cs="Arial"/>
          <w:color w:val="000000"/>
          <w:szCs w:val="24"/>
        </w:rPr>
        <w:t xml:space="preserve">, </w:t>
      </w:r>
      <w:r w:rsidRPr="00DD5617">
        <w:rPr>
          <w:rFonts w:cs="Arial"/>
          <w:color w:val="000000"/>
          <w:szCs w:val="24"/>
        </w:rPr>
        <w:t>3383</w:t>
      </w:r>
      <w:r>
        <w:rPr>
          <w:rFonts w:cs="Arial"/>
          <w:color w:val="000000"/>
          <w:szCs w:val="24"/>
        </w:rPr>
        <w:t xml:space="preserve">, </w:t>
      </w:r>
      <w:r w:rsidRPr="00DD5617">
        <w:rPr>
          <w:rFonts w:cs="Arial"/>
          <w:color w:val="000000"/>
          <w:szCs w:val="24"/>
        </w:rPr>
        <w:t>3384</w:t>
      </w:r>
      <w:r>
        <w:rPr>
          <w:rFonts w:cs="Arial"/>
          <w:color w:val="000000"/>
          <w:szCs w:val="24"/>
        </w:rPr>
        <w:t xml:space="preserve">, </w:t>
      </w:r>
      <w:r w:rsidRPr="00DD5617">
        <w:rPr>
          <w:rFonts w:cs="Arial"/>
          <w:color w:val="000000"/>
          <w:szCs w:val="24"/>
        </w:rPr>
        <w:t>3385</w:t>
      </w:r>
    </w:p>
    <w:p w:rsidR="00EA5E1F" w:rsidRDefault="00EA5E1F" w:rsidP="00B8607A">
      <w:pPr>
        <w:spacing w:line="360" w:lineRule="auto"/>
        <w:jc w:val="both"/>
        <w:rPr>
          <w:b/>
        </w:rPr>
      </w:pPr>
    </w:p>
    <w:p w:rsidR="00B8607A" w:rsidRDefault="00B8607A" w:rsidP="00B8607A">
      <w:pPr>
        <w:spacing w:line="360" w:lineRule="auto"/>
        <w:jc w:val="both"/>
      </w:pPr>
      <w:r w:rsidRPr="00A8259B">
        <w:rPr>
          <w:b/>
        </w:rPr>
        <w:t xml:space="preserve">Gemarkung </w:t>
      </w:r>
      <w:proofErr w:type="spellStart"/>
      <w:r w:rsidRPr="00A8259B">
        <w:rPr>
          <w:b/>
        </w:rPr>
        <w:t>Rheinzabern</w:t>
      </w:r>
      <w:proofErr w:type="spellEnd"/>
      <w:r>
        <w:t xml:space="preserve"> die Flurstücke Nrn.</w:t>
      </w:r>
    </w:p>
    <w:p w:rsidR="00B8607A" w:rsidRDefault="00B8607A" w:rsidP="00B8607A">
      <w:pPr>
        <w:overflowPunct/>
        <w:autoSpaceDE/>
        <w:autoSpaceDN/>
        <w:adjustRightInd/>
        <w:spacing w:line="360" w:lineRule="auto"/>
        <w:jc w:val="both"/>
        <w:textAlignment w:val="auto"/>
        <w:rPr>
          <w:rFonts w:cs="Arial"/>
          <w:color w:val="000000"/>
          <w:szCs w:val="24"/>
        </w:rPr>
      </w:pPr>
      <w:r w:rsidRPr="00DD5617">
        <w:rPr>
          <w:rFonts w:cs="Arial"/>
          <w:color w:val="000000"/>
          <w:szCs w:val="24"/>
        </w:rPr>
        <w:t>7198/1</w:t>
      </w:r>
      <w:r>
        <w:rPr>
          <w:rFonts w:cs="Arial"/>
          <w:color w:val="000000"/>
          <w:szCs w:val="24"/>
        </w:rPr>
        <w:t xml:space="preserve">, </w:t>
      </w:r>
      <w:r w:rsidRPr="00DD5617">
        <w:rPr>
          <w:rFonts w:cs="Arial"/>
          <w:color w:val="000000"/>
          <w:szCs w:val="24"/>
        </w:rPr>
        <w:t>7251/2</w:t>
      </w:r>
      <w:r>
        <w:rPr>
          <w:rFonts w:cs="Arial"/>
          <w:color w:val="000000"/>
          <w:szCs w:val="24"/>
        </w:rPr>
        <w:t xml:space="preserve">, </w:t>
      </w:r>
      <w:r w:rsidRPr="00DD5617">
        <w:rPr>
          <w:rFonts w:cs="Arial"/>
          <w:color w:val="000000"/>
          <w:szCs w:val="24"/>
        </w:rPr>
        <w:t>7271</w:t>
      </w:r>
      <w:r>
        <w:rPr>
          <w:rFonts w:cs="Arial"/>
          <w:color w:val="000000"/>
          <w:szCs w:val="24"/>
        </w:rPr>
        <w:t xml:space="preserve">, </w:t>
      </w:r>
      <w:r w:rsidRPr="00DD5617">
        <w:rPr>
          <w:rFonts w:cs="Arial"/>
          <w:color w:val="000000"/>
          <w:szCs w:val="24"/>
        </w:rPr>
        <w:t>7272</w:t>
      </w:r>
      <w:r>
        <w:rPr>
          <w:rFonts w:cs="Arial"/>
          <w:color w:val="000000"/>
          <w:szCs w:val="24"/>
        </w:rPr>
        <w:t xml:space="preserve">, </w:t>
      </w:r>
      <w:r w:rsidRPr="00DD5617">
        <w:rPr>
          <w:rFonts w:cs="Arial"/>
          <w:color w:val="000000"/>
          <w:szCs w:val="24"/>
        </w:rPr>
        <w:t>7273</w:t>
      </w:r>
      <w:r>
        <w:rPr>
          <w:rFonts w:cs="Arial"/>
          <w:color w:val="000000"/>
          <w:szCs w:val="24"/>
        </w:rPr>
        <w:t xml:space="preserve">, </w:t>
      </w:r>
      <w:r w:rsidRPr="00DD5617">
        <w:rPr>
          <w:rFonts w:cs="Arial"/>
          <w:color w:val="000000"/>
          <w:szCs w:val="24"/>
        </w:rPr>
        <w:t>7274</w:t>
      </w:r>
      <w:r>
        <w:rPr>
          <w:rFonts w:cs="Arial"/>
          <w:color w:val="000000"/>
          <w:szCs w:val="24"/>
        </w:rPr>
        <w:t xml:space="preserve">, </w:t>
      </w:r>
      <w:r w:rsidRPr="00DD5617">
        <w:rPr>
          <w:rFonts w:cs="Arial"/>
          <w:color w:val="000000"/>
          <w:szCs w:val="24"/>
        </w:rPr>
        <w:t>7275</w:t>
      </w:r>
      <w:r>
        <w:rPr>
          <w:rFonts w:cs="Arial"/>
          <w:color w:val="000000"/>
          <w:szCs w:val="24"/>
        </w:rPr>
        <w:t xml:space="preserve">, </w:t>
      </w:r>
      <w:r w:rsidRPr="00DD5617">
        <w:rPr>
          <w:rFonts w:cs="Arial"/>
          <w:color w:val="000000"/>
          <w:szCs w:val="24"/>
        </w:rPr>
        <w:t>7276</w:t>
      </w:r>
      <w:r>
        <w:rPr>
          <w:rFonts w:cs="Arial"/>
          <w:color w:val="000000"/>
          <w:szCs w:val="24"/>
        </w:rPr>
        <w:t xml:space="preserve">, </w:t>
      </w:r>
      <w:r w:rsidRPr="00DD5617">
        <w:rPr>
          <w:rFonts w:cs="Arial"/>
          <w:color w:val="000000"/>
          <w:szCs w:val="24"/>
        </w:rPr>
        <w:t>7277</w:t>
      </w:r>
      <w:r>
        <w:rPr>
          <w:rFonts w:cs="Arial"/>
          <w:color w:val="000000"/>
          <w:szCs w:val="24"/>
        </w:rPr>
        <w:t xml:space="preserve">, </w:t>
      </w:r>
      <w:r w:rsidRPr="00DD5617">
        <w:rPr>
          <w:rFonts w:cs="Arial"/>
          <w:color w:val="000000"/>
          <w:szCs w:val="24"/>
        </w:rPr>
        <w:t>7278</w:t>
      </w:r>
      <w:r>
        <w:rPr>
          <w:rFonts w:cs="Arial"/>
          <w:color w:val="000000"/>
          <w:szCs w:val="24"/>
        </w:rPr>
        <w:t xml:space="preserve">, </w:t>
      </w:r>
      <w:r w:rsidRPr="00DD5617">
        <w:rPr>
          <w:rFonts w:cs="Arial"/>
          <w:color w:val="000000"/>
          <w:szCs w:val="24"/>
        </w:rPr>
        <w:t>7279</w:t>
      </w:r>
      <w:r>
        <w:rPr>
          <w:rFonts w:cs="Arial"/>
          <w:color w:val="000000"/>
          <w:szCs w:val="24"/>
        </w:rPr>
        <w:t xml:space="preserve">, </w:t>
      </w:r>
      <w:r w:rsidRPr="00DD5617">
        <w:rPr>
          <w:rFonts w:cs="Arial"/>
          <w:color w:val="000000"/>
          <w:szCs w:val="24"/>
        </w:rPr>
        <w:t>7280</w:t>
      </w:r>
      <w:r>
        <w:rPr>
          <w:rFonts w:cs="Arial"/>
          <w:color w:val="000000"/>
          <w:szCs w:val="24"/>
        </w:rPr>
        <w:t xml:space="preserve">, </w:t>
      </w:r>
      <w:r w:rsidRPr="00DD5617">
        <w:rPr>
          <w:rFonts w:cs="Arial"/>
          <w:color w:val="000000"/>
          <w:szCs w:val="24"/>
        </w:rPr>
        <w:t>7281</w:t>
      </w:r>
      <w:r>
        <w:rPr>
          <w:rFonts w:cs="Arial"/>
          <w:color w:val="000000"/>
          <w:szCs w:val="24"/>
        </w:rPr>
        <w:t xml:space="preserve">, </w:t>
      </w:r>
      <w:r w:rsidRPr="00DD5617">
        <w:rPr>
          <w:rFonts w:cs="Arial"/>
          <w:color w:val="000000"/>
          <w:szCs w:val="24"/>
        </w:rPr>
        <w:t>7282</w:t>
      </w:r>
      <w:r>
        <w:rPr>
          <w:rFonts w:cs="Arial"/>
          <w:color w:val="000000"/>
          <w:szCs w:val="24"/>
        </w:rPr>
        <w:t xml:space="preserve">, </w:t>
      </w:r>
      <w:r w:rsidRPr="00DD5617">
        <w:rPr>
          <w:rFonts w:cs="Arial"/>
          <w:color w:val="000000"/>
          <w:szCs w:val="24"/>
        </w:rPr>
        <w:t>7283</w:t>
      </w:r>
      <w:r>
        <w:rPr>
          <w:rFonts w:cs="Arial"/>
          <w:color w:val="000000"/>
          <w:szCs w:val="24"/>
        </w:rPr>
        <w:t xml:space="preserve">, </w:t>
      </w:r>
      <w:r w:rsidRPr="00DD5617">
        <w:rPr>
          <w:rFonts w:cs="Arial"/>
          <w:color w:val="000000"/>
          <w:szCs w:val="24"/>
        </w:rPr>
        <w:t>7284</w:t>
      </w:r>
      <w:r>
        <w:rPr>
          <w:rFonts w:cs="Arial"/>
          <w:color w:val="000000"/>
          <w:szCs w:val="24"/>
        </w:rPr>
        <w:t xml:space="preserve">, </w:t>
      </w:r>
      <w:r w:rsidRPr="00DD5617">
        <w:rPr>
          <w:rFonts w:cs="Arial"/>
          <w:color w:val="000000"/>
          <w:szCs w:val="24"/>
        </w:rPr>
        <w:t>7285</w:t>
      </w:r>
      <w:r>
        <w:rPr>
          <w:rFonts w:cs="Arial"/>
          <w:color w:val="000000"/>
          <w:szCs w:val="24"/>
        </w:rPr>
        <w:t xml:space="preserve">, </w:t>
      </w:r>
      <w:r w:rsidRPr="00DD5617">
        <w:rPr>
          <w:rFonts w:cs="Arial"/>
          <w:color w:val="000000"/>
          <w:szCs w:val="24"/>
        </w:rPr>
        <w:t>7286</w:t>
      </w:r>
      <w:r>
        <w:rPr>
          <w:rFonts w:cs="Arial"/>
          <w:color w:val="000000"/>
          <w:szCs w:val="24"/>
        </w:rPr>
        <w:t xml:space="preserve">, </w:t>
      </w:r>
      <w:r w:rsidRPr="00DD5617">
        <w:rPr>
          <w:rFonts w:cs="Arial"/>
          <w:color w:val="000000"/>
          <w:szCs w:val="24"/>
        </w:rPr>
        <w:t>7287</w:t>
      </w:r>
      <w:r>
        <w:rPr>
          <w:rFonts w:cs="Arial"/>
          <w:color w:val="000000"/>
          <w:szCs w:val="24"/>
        </w:rPr>
        <w:t xml:space="preserve">, </w:t>
      </w:r>
      <w:r w:rsidRPr="00DD5617">
        <w:rPr>
          <w:rFonts w:cs="Arial"/>
          <w:color w:val="000000"/>
          <w:szCs w:val="24"/>
        </w:rPr>
        <w:t>7288</w:t>
      </w:r>
      <w:r>
        <w:rPr>
          <w:rFonts w:cs="Arial"/>
          <w:color w:val="000000"/>
          <w:szCs w:val="24"/>
        </w:rPr>
        <w:t xml:space="preserve">, </w:t>
      </w:r>
      <w:r w:rsidRPr="00DD5617">
        <w:rPr>
          <w:rFonts w:cs="Arial"/>
          <w:color w:val="000000"/>
          <w:szCs w:val="24"/>
        </w:rPr>
        <w:t>7289</w:t>
      </w:r>
      <w:r>
        <w:rPr>
          <w:rFonts w:cs="Arial"/>
          <w:color w:val="000000"/>
          <w:szCs w:val="24"/>
        </w:rPr>
        <w:t xml:space="preserve">, </w:t>
      </w:r>
      <w:r w:rsidRPr="00DD5617">
        <w:rPr>
          <w:rFonts w:cs="Arial"/>
          <w:color w:val="000000"/>
          <w:szCs w:val="24"/>
        </w:rPr>
        <w:t>7290</w:t>
      </w:r>
      <w:r>
        <w:rPr>
          <w:rFonts w:cs="Arial"/>
          <w:color w:val="000000"/>
          <w:szCs w:val="24"/>
        </w:rPr>
        <w:t xml:space="preserve">, </w:t>
      </w:r>
      <w:r w:rsidRPr="00DD5617">
        <w:rPr>
          <w:rFonts w:cs="Arial"/>
          <w:color w:val="000000"/>
          <w:szCs w:val="24"/>
        </w:rPr>
        <w:t>7291</w:t>
      </w:r>
      <w:r>
        <w:rPr>
          <w:rFonts w:cs="Arial"/>
          <w:color w:val="000000"/>
          <w:szCs w:val="24"/>
        </w:rPr>
        <w:t xml:space="preserve">, </w:t>
      </w:r>
      <w:r w:rsidRPr="00DD5617">
        <w:rPr>
          <w:rFonts w:cs="Arial"/>
          <w:color w:val="000000"/>
          <w:szCs w:val="24"/>
        </w:rPr>
        <w:t>7292</w:t>
      </w:r>
      <w:r>
        <w:rPr>
          <w:rFonts w:cs="Arial"/>
          <w:color w:val="000000"/>
          <w:szCs w:val="24"/>
        </w:rPr>
        <w:t xml:space="preserve">, </w:t>
      </w:r>
      <w:r w:rsidRPr="00DD5617">
        <w:rPr>
          <w:rFonts w:cs="Arial"/>
          <w:color w:val="000000"/>
          <w:szCs w:val="24"/>
        </w:rPr>
        <w:t>7293</w:t>
      </w:r>
      <w:r>
        <w:rPr>
          <w:rFonts w:cs="Arial"/>
          <w:color w:val="000000"/>
          <w:szCs w:val="24"/>
        </w:rPr>
        <w:t xml:space="preserve">, </w:t>
      </w:r>
      <w:r w:rsidRPr="00DD5617">
        <w:rPr>
          <w:rFonts w:cs="Arial"/>
          <w:color w:val="000000"/>
          <w:szCs w:val="24"/>
        </w:rPr>
        <w:t>7294</w:t>
      </w:r>
      <w:r>
        <w:rPr>
          <w:rFonts w:cs="Arial"/>
          <w:color w:val="000000"/>
          <w:szCs w:val="24"/>
        </w:rPr>
        <w:t xml:space="preserve">, </w:t>
      </w:r>
      <w:r w:rsidRPr="00DD5617">
        <w:rPr>
          <w:rFonts w:cs="Arial"/>
          <w:color w:val="000000"/>
          <w:szCs w:val="24"/>
        </w:rPr>
        <w:t>7295</w:t>
      </w:r>
      <w:r>
        <w:rPr>
          <w:rFonts w:cs="Arial"/>
          <w:color w:val="000000"/>
          <w:szCs w:val="24"/>
        </w:rPr>
        <w:t xml:space="preserve">, </w:t>
      </w:r>
      <w:r w:rsidRPr="00DD5617">
        <w:rPr>
          <w:rFonts w:cs="Arial"/>
          <w:color w:val="000000"/>
          <w:szCs w:val="24"/>
        </w:rPr>
        <w:t>7298</w:t>
      </w:r>
      <w:r>
        <w:rPr>
          <w:rFonts w:cs="Arial"/>
          <w:color w:val="000000"/>
          <w:szCs w:val="24"/>
        </w:rPr>
        <w:t xml:space="preserve">, </w:t>
      </w:r>
      <w:r w:rsidRPr="00DD5617">
        <w:rPr>
          <w:rFonts w:cs="Arial"/>
          <w:color w:val="000000"/>
          <w:szCs w:val="24"/>
        </w:rPr>
        <w:t>7299</w:t>
      </w:r>
      <w:r>
        <w:rPr>
          <w:rFonts w:cs="Arial"/>
          <w:color w:val="000000"/>
          <w:szCs w:val="24"/>
        </w:rPr>
        <w:t xml:space="preserve">, </w:t>
      </w:r>
      <w:r w:rsidRPr="00DD5617">
        <w:rPr>
          <w:rFonts w:cs="Arial"/>
          <w:color w:val="000000"/>
          <w:szCs w:val="24"/>
        </w:rPr>
        <w:t>7300</w:t>
      </w:r>
      <w:r>
        <w:rPr>
          <w:rFonts w:cs="Arial"/>
          <w:color w:val="000000"/>
          <w:szCs w:val="24"/>
        </w:rPr>
        <w:t xml:space="preserve">, </w:t>
      </w:r>
      <w:r w:rsidRPr="00DD5617">
        <w:rPr>
          <w:rFonts w:cs="Arial"/>
          <w:color w:val="000000"/>
          <w:szCs w:val="24"/>
        </w:rPr>
        <w:t>7301</w:t>
      </w:r>
      <w:r>
        <w:rPr>
          <w:rFonts w:cs="Arial"/>
          <w:color w:val="000000"/>
          <w:szCs w:val="24"/>
        </w:rPr>
        <w:t xml:space="preserve">, </w:t>
      </w:r>
      <w:r w:rsidRPr="00DD5617">
        <w:rPr>
          <w:rFonts w:cs="Arial"/>
          <w:color w:val="000000"/>
          <w:szCs w:val="24"/>
        </w:rPr>
        <w:t>7315</w:t>
      </w:r>
      <w:r>
        <w:rPr>
          <w:rFonts w:cs="Arial"/>
          <w:color w:val="000000"/>
          <w:szCs w:val="24"/>
        </w:rPr>
        <w:t xml:space="preserve">, </w:t>
      </w:r>
      <w:r w:rsidRPr="00DD5617">
        <w:rPr>
          <w:rFonts w:cs="Arial"/>
          <w:color w:val="000000"/>
          <w:szCs w:val="24"/>
        </w:rPr>
        <w:t>7316</w:t>
      </w:r>
    </w:p>
    <w:p w:rsidR="00EA5E1F" w:rsidRDefault="00EA5E1F" w:rsidP="00B8607A">
      <w:pPr>
        <w:overflowPunct/>
        <w:autoSpaceDE/>
        <w:autoSpaceDN/>
        <w:adjustRightInd/>
        <w:spacing w:line="360" w:lineRule="auto"/>
        <w:jc w:val="both"/>
        <w:textAlignment w:val="auto"/>
        <w:rPr>
          <w:b/>
        </w:rPr>
      </w:pPr>
    </w:p>
    <w:p w:rsidR="00B8607A" w:rsidRDefault="00B8607A" w:rsidP="00B8607A">
      <w:pPr>
        <w:overflowPunct/>
        <w:autoSpaceDE/>
        <w:autoSpaceDN/>
        <w:adjustRightInd/>
        <w:spacing w:line="360" w:lineRule="auto"/>
        <w:jc w:val="both"/>
        <w:textAlignment w:val="auto"/>
      </w:pPr>
      <w:r>
        <w:rPr>
          <w:b/>
        </w:rPr>
        <w:t>G</w:t>
      </w:r>
      <w:r w:rsidRPr="00A8259B">
        <w:rPr>
          <w:b/>
        </w:rPr>
        <w:t xml:space="preserve">emarkung </w:t>
      </w:r>
      <w:r>
        <w:rPr>
          <w:b/>
        </w:rPr>
        <w:t>Wörth</w:t>
      </w:r>
      <w:r>
        <w:t xml:space="preserve"> die Flurstücke Nrn.</w:t>
      </w:r>
    </w:p>
    <w:p w:rsidR="00B8607A" w:rsidRPr="00DD5617" w:rsidRDefault="00B8607A" w:rsidP="00B8607A">
      <w:pPr>
        <w:overflowPunct/>
        <w:autoSpaceDE/>
        <w:autoSpaceDN/>
        <w:adjustRightInd/>
        <w:spacing w:line="360" w:lineRule="auto"/>
        <w:jc w:val="both"/>
        <w:textAlignment w:val="auto"/>
        <w:rPr>
          <w:rFonts w:cs="Arial"/>
          <w:color w:val="000000"/>
          <w:szCs w:val="24"/>
        </w:rPr>
      </w:pPr>
      <w:r w:rsidRPr="00DD5617">
        <w:rPr>
          <w:rFonts w:cs="Arial"/>
          <w:color w:val="000000"/>
          <w:szCs w:val="24"/>
        </w:rPr>
        <w:t>6255/18</w:t>
      </w:r>
      <w:r>
        <w:rPr>
          <w:rFonts w:cs="Arial"/>
          <w:color w:val="000000"/>
          <w:szCs w:val="24"/>
        </w:rPr>
        <w:t xml:space="preserve">, </w:t>
      </w:r>
      <w:r w:rsidRPr="00DD5617">
        <w:rPr>
          <w:rFonts w:cs="Arial"/>
          <w:color w:val="000000"/>
          <w:szCs w:val="24"/>
        </w:rPr>
        <w:t>6297/5</w:t>
      </w:r>
      <w:r>
        <w:rPr>
          <w:rFonts w:cs="Arial"/>
          <w:color w:val="000000"/>
          <w:szCs w:val="24"/>
        </w:rPr>
        <w:t xml:space="preserve">, </w:t>
      </w:r>
      <w:r w:rsidRPr="00DD5617">
        <w:rPr>
          <w:rFonts w:cs="Arial"/>
          <w:color w:val="000000"/>
          <w:szCs w:val="24"/>
        </w:rPr>
        <w:t>6308</w:t>
      </w:r>
      <w:r>
        <w:rPr>
          <w:rFonts w:cs="Arial"/>
          <w:color w:val="000000"/>
          <w:szCs w:val="24"/>
        </w:rPr>
        <w:t xml:space="preserve">, </w:t>
      </w:r>
      <w:r w:rsidRPr="00DD5617">
        <w:rPr>
          <w:rFonts w:cs="Arial"/>
          <w:color w:val="000000"/>
          <w:szCs w:val="24"/>
        </w:rPr>
        <w:t>6338/1</w:t>
      </w:r>
      <w:r>
        <w:rPr>
          <w:rFonts w:cs="Arial"/>
          <w:color w:val="000000"/>
          <w:szCs w:val="24"/>
        </w:rPr>
        <w:t xml:space="preserve">, </w:t>
      </w:r>
      <w:r w:rsidRPr="00DD5617">
        <w:rPr>
          <w:rFonts w:cs="Arial"/>
          <w:color w:val="000000"/>
          <w:szCs w:val="24"/>
        </w:rPr>
        <w:t>6338/2</w:t>
      </w:r>
      <w:r>
        <w:rPr>
          <w:rFonts w:cs="Arial"/>
          <w:color w:val="000000"/>
          <w:szCs w:val="24"/>
        </w:rPr>
        <w:t xml:space="preserve">, </w:t>
      </w:r>
      <w:r w:rsidRPr="00DD5617">
        <w:rPr>
          <w:rFonts w:cs="Arial"/>
          <w:color w:val="000000"/>
          <w:szCs w:val="24"/>
        </w:rPr>
        <w:t>6339/1</w:t>
      </w:r>
      <w:r>
        <w:rPr>
          <w:rFonts w:cs="Arial"/>
          <w:color w:val="000000"/>
          <w:szCs w:val="24"/>
        </w:rPr>
        <w:t xml:space="preserve">, </w:t>
      </w:r>
      <w:r w:rsidRPr="00DD5617">
        <w:rPr>
          <w:rFonts w:cs="Arial"/>
          <w:color w:val="000000"/>
          <w:szCs w:val="24"/>
        </w:rPr>
        <w:t>6339/2</w:t>
      </w:r>
      <w:r>
        <w:rPr>
          <w:rFonts w:cs="Arial"/>
          <w:color w:val="000000"/>
          <w:szCs w:val="24"/>
        </w:rPr>
        <w:t xml:space="preserve">, </w:t>
      </w:r>
      <w:r w:rsidRPr="00DD5617">
        <w:rPr>
          <w:rFonts w:cs="Arial"/>
          <w:color w:val="000000"/>
          <w:szCs w:val="24"/>
        </w:rPr>
        <w:t>6340/1</w:t>
      </w:r>
      <w:r>
        <w:rPr>
          <w:rFonts w:cs="Arial"/>
          <w:color w:val="000000"/>
          <w:szCs w:val="24"/>
        </w:rPr>
        <w:t xml:space="preserve">, </w:t>
      </w:r>
      <w:r w:rsidRPr="00DD5617">
        <w:rPr>
          <w:rFonts w:cs="Arial"/>
          <w:color w:val="000000"/>
          <w:szCs w:val="24"/>
        </w:rPr>
        <w:t>6340/2</w:t>
      </w:r>
      <w:r>
        <w:rPr>
          <w:rFonts w:cs="Arial"/>
          <w:color w:val="000000"/>
          <w:szCs w:val="24"/>
        </w:rPr>
        <w:t xml:space="preserve">, </w:t>
      </w:r>
      <w:r w:rsidRPr="00DD5617">
        <w:rPr>
          <w:rFonts w:cs="Arial"/>
          <w:color w:val="000000"/>
          <w:szCs w:val="24"/>
        </w:rPr>
        <w:t>6347/1</w:t>
      </w:r>
      <w:r>
        <w:rPr>
          <w:rFonts w:cs="Arial"/>
          <w:color w:val="000000"/>
          <w:szCs w:val="24"/>
        </w:rPr>
        <w:t xml:space="preserve">, </w:t>
      </w:r>
      <w:r w:rsidRPr="00DD5617">
        <w:rPr>
          <w:rFonts w:cs="Arial"/>
          <w:color w:val="000000"/>
          <w:szCs w:val="24"/>
        </w:rPr>
        <w:t>6347/2</w:t>
      </w:r>
      <w:r>
        <w:rPr>
          <w:rFonts w:cs="Arial"/>
          <w:color w:val="000000"/>
          <w:szCs w:val="24"/>
        </w:rPr>
        <w:t xml:space="preserve">, </w:t>
      </w:r>
      <w:r w:rsidRPr="00DD5617">
        <w:rPr>
          <w:rFonts w:cs="Arial"/>
          <w:color w:val="000000"/>
          <w:szCs w:val="24"/>
        </w:rPr>
        <w:t>6380</w:t>
      </w:r>
      <w:r>
        <w:rPr>
          <w:rFonts w:cs="Arial"/>
          <w:color w:val="000000"/>
          <w:szCs w:val="24"/>
        </w:rPr>
        <w:t xml:space="preserve">, </w:t>
      </w:r>
      <w:r w:rsidRPr="00DD5617">
        <w:rPr>
          <w:rFonts w:cs="Arial"/>
          <w:color w:val="000000"/>
          <w:szCs w:val="24"/>
        </w:rPr>
        <w:t>6383/1</w:t>
      </w:r>
      <w:r>
        <w:rPr>
          <w:rFonts w:cs="Arial"/>
          <w:color w:val="000000"/>
          <w:szCs w:val="24"/>
        </w:rPr>
        <w:t xml:space="preserve">, </w:t>
      </w:r>
      <w:r w:rsidRPr="00DD5617">
        <w:rPr>
          <w:rFonts w:cs="Arial"/>
          <w:color w:val="000000"/>
          <w:szCs w:val="24"/>
        </w:rPr>
        <w:t>6383/3</w:t>
      </w:r>
      <w:r>
        <w:rPr>
          <w:rFonts w:cs="Arial"/>
          <w:color w:val="000000"/>
          <w:szCs w:val="24"/>
        </w:rPr>
        <w:t xml:space="preserve">, </w:t>
      </w:r>
      <w:r w:rsidRPr="00DD5617">
        <w:rPr>
          <w:rFonts w:cs="Arial"/>
          <w:color w:val="000000"/>
          <w:szCs w:val="24"/>
        </w:rPr>
        <w:t>6385/2</w:t>
      </w:r>
      <w:r>
        <w:rPr>
          <w:rFonts w:cs="Arial"/>
          <w:color w:val="000000"/>
          <w:szCs w:val="24"/>
        </w:rPr>
        <w:t xml:space="preserve">, </w:t>
      </w:r>
      <w:r w:rsidRPr="00DD5617">
        <w:rPr>
          <w:rFonts w:cs="Arial"/>
          <w:color w:val="000000"/>
          <w:szCs w:val="24"/>
        </w:rPr>
        <w:t>6385/3</w:t>
      </w:r>
      <w:r>
        <w:rPr>
          <w:rFonts w:cs="Arial"/>
          <w:color w:val="000000"/>
          <w:szCs w:val="24"/>
        </w:rPr>
        <w:t xml:space="preserve">, </w:t>
      </w:r>
      <w:r w:rsidRPr="00DD5617">
        <w:rPr>
          <w:rFonts w:cs="Arial"/>
          <w:color w:val="000000"/>
          <w:szCs w:val="24"/>
        </w:rPr>
        <w:t>6385/5</w:t>
      </w:r>
      <w:r>
        <w:rPr>
          <w:rFonts w:cs="Arial"/>
          <w:color w:val="000000"/>
          <w:szCs w:val="24"/>
        </w:rPr>
        <w:t xml:space="preserve">, </w:t>
      </w:r>
      <w:r w:rsidRPr="00DD5617">
        <w:rPr>
          <w:rFonts w:cs="Arial"/>
          <w:color w:val="000000"/>
          <w:szCs w:val="24"/>
        </w:rPr>
        <w:t>6385/13</w:t>
      </w:r>
      <w:r>
        <w:rPr>
          <w:rFonts w:cs="Arial"/>
          <w:color w:val="000000"/>
          <w:szCs w:val="24"/>
        </w:rPr>
        <w:t xml:space="preserve">, </w:t>
      </w:r>
      <w:r w:rsidRPr="00DD5617">
        <w:rPr>
          <w:rFonts w:cs="Arial"/>
          <w:color w:val="000000"/>
          <w:szCs w:val="24"/>
        </w:rPr>
        <w:t>6385/16</w:t>
      </w:r>
      <w:r>
        <w:rPr>
          <w:rFonts w:cs="Arial"/>
          <w:color w:val="000000"/>
          <w:szCs w:val="24"/>
        </w:rPr>
        <w:t xml:space="preserve">, </w:t>
      </w:r>
      <w:r w:rsidRPr="00DD5617">
        <w:rPr>
          <w:rFonts w:cs="Arial"/>
          <w:color w:val="000000"/>
          <w:szCs w:val="24"/>
        </w:rPr>
        <w:t>6385/23</w:t>
      </w:r>
      <w:r>
        <w:rPr>
          <w:rFonts w:cs="Arial"/>
          <w:color w:val="000000"/>
          <w:szCs w:val="24"/>
        </w:rPr>
        <w:t xml:space="preserve">, </w:t>
      </w:r>
      <w:r w:rsidRPr="00DD5617">
        <w:rPr>
          <w:rFonts w:cs="Arial"/>
          <w:color w:val="000000"/>
          <w:szCs w:val="24"/>
        </w:rPr>
        <w:t>6385/25</w:t>
      </w:r>
      <w:r>
        <w:rPr>
          <w:rFonts w:cs="Arial"/>
          <w:color w:val="000000"/>
          <w:szCs w:val="24"/>
        </w:rPr>
        <w:t xml:space="preserve">, </w:t>
      </w:r>
      <w:r w:rsidRPr="00DD5617">
        <w:rPr>
          <w:rFonts w:cs="Arial"/>
          <w:color w:val="000000"/>
          <w:szCs w:val="24"/>
        </w:rPr>
        <w:t>6385/27</w:t>
      </w:r>
      <w:r>
        <w:rPr>
          <w:rFonts w:cs="Arial"/>
          <w:color w:val="000000"/>
          <w:szCs w:val="24"/>
        </w:rPr>
        <w:t>, 6</w:t>
      </w:r>
      <w:r w:rsidRPr="00DD5617">
        <w:rPr>
          <w:rFonts w:cs="Arial"/>
          <w:color w:val="000000"/>
          <w:szCs w:val="24"/>
        </w:rPr>
        <w:t>385/28</w:t>
      </w:r>
      <w:r>
        <w:rPr>
          <w:rFonts w:cs="Arial"/>
          <w:color w:val="000000"/>
          <w:szCs w:val="24"/>
        </w:rPr>
        <w:t xml:space="preserve">, </w:t>
      </w:r>
      <w:r w:rsidRPr="00DD5617">
        <w:rPr>
          <w:rFonts w:cs="Arial"/>
          <w:color w:val="000000"/>
          <w:szCs w:val="24"/>
        </w:rPr>
        <w:t>6386</w:t>
      </w:r>
      <w:r>
        <w:rPr>
          <w:rFonts w:cs="Arial"/>
          <w:color w:val="000000"/>
          <w:szCs w:val="24"/>
        </w:rPr>
        <w:t xml:space="preserve">, </w:t>
      </w:r>
      <w:r w:rsidRPr="00DD5617">
        <w:rPr>
          <w:rFonts w:cs="Arial"/>
          <w:color w:val="000000"/>
          <w:szCs w:val="24"/>
        </w:rPr>
        <w:t>6388</w:t>
      </w:r>
      <w:r>
        <w:rPr>
          <w:rFonts w:cs="Arial"/>
          <w:color w:val="000000"/>
          <w:szCs w:val="24"/>
        </w:rPr>
        <w:t xml:space="preserve">, </w:t>
      </w:r>
      <w:r w:rsidRPr="00DD5617">
        <w:rPr>
          <w:rFonts w:cs="Arial"/>
          <w:color w:val="000000"/>
          <w:szCs w:val="24"/>
        </w:rPr>
        <w:t>6390</w:t>
      </w:r>
      <w:r>
        <w:rPr>
          <w:rFonts w:cs="Arial"/>
          <w:color w:val="000000"/>
          <w:szCs w:val="24"/>
        </w:rPr>
        <w:t xml:space="preserve">, </w:t>
      </w:r>
      <w:r w:rsidRPr="00DD5617">
        <w:rPr>
          <w:rFonts w:cs="Arial"/>
          <w:color w:val="000000"/>
          <w:szCs w:val="24"/>
        </w:rPr>
        <w:t>6393</w:t>
      </w:r>
      <w:r>
        <w:rPr>
          <w:rFonts w:cs="Arial"/>
          <w:color w:val="000000"/>
          <w:szCs w:val="24"/>
        </w:rPr>
        <w:t xml:space="preserve">, </w:t>
      </w:r>
      <w:r w:rsidRPr="00DD5617">
        <w:rPr>
          <w:rFonts w:cs="Arial"/>
          <w:color w:val="000000"/>
          <w:szCs w:val="24"/>
        </w:rPr>
        <w:t>6394/1</w:t>
      </w:r>
      <w:r>
        <w:rPr>
          <w:rFonts w:cs="Arial"/>
          <w:color w:val="000000"/>
          <w:szCs w:val="24"/>
        </w:rPr>
        <w:t xml:space="preserve">, </w:t>
      </w:r>
      <w:r w:rsidRPr="00DD5617">
        <w:rPr>
          <w:rFonts w:cs="Arial"/>
          <w:color w:val="000000"/>
          <w:szCs w:val="24"/>
        </w:rPr>
        <w:t>6394/2</w:t>
      </w:r>
      <w:r>
        <w:rPr>
          <w:rFonts w:cs="Arial"/>
          <w:color w:val="000000"/>
          <w:szCs w:val="24"/>
        </w:rPr>
        <w:t xml:space="preserve">, </w:t>
      </w:r>
      <w:r w:rsidRPr="00DD5617">
        <w:rPr>
          <w:rFonts w:cs="Arial"/>
          <w:color w:val="000000"/>
          <w:szCs w:val="24"/>
        </w:rPr>
        <w:t>6395/3</w:t>
      </w:r>
      <w:r>
        <w:rPr>
          <w:rFonts w:cs="Arial"/>
          <w:color w:val="000000"/>
          <w:szCs w:val="24"/>
        </w:rPr>
        <w:t xml:space="preserve">, </w:t>
      </w:r>
      <w:r w:rsidRPr="00DD5617">
        <w:rPr>
          <w:rFonts w:cs="Arial"/>
          <w:color w:val="000000"/>
          <w:szCs w:val="24"/>
        </w:rPr>
        <w:t>6395/4</w:t>
      </w:r>
      <w:r>
        <w:rPr>
          <w:rFonts w:cs="Arial"/>
          <w:color w:val="000000"/>
          <w:szCs w:val="24"/>
        </w:rPr>
        <w:t xml:space="preserve">, </w:t>
      </w:r>
      <w:r w:rsidRPr="00DD5617">
        <w:rPr>
          <w:rFonts w:cs="Arial"/>
          <w:color w:val="000000"/>
          <w:szCs w:val="24"/>
        </w:rPr>
        <w:t>6395/5</w:t>
      </w:r>
      <w:r>
        <w:rPr>
          <w:rFonts w:cs="Arial"/>
          <w:color w:val="000000"/>
          <w:szCs w:val="24"/>
        </w:rPr>
        <w:t xml:space="preserve">, </w:t>
      </w:r>
      <w:r w:rsidRPr="00DD5617">
        <w:rPr>
          <w:rFonts w:cs="Arial"/>
          <w:color w:val="000000"/>
          <w:szCs w:val="24"/>
        </w:rPr>
        <w:t>6395/6</w:t>
      </w:r>
      <w:r>
        <w:rPr>
          <w:rFonts w:cs="Arial"/>
          <w:color w:val="000000"/>
          <w:szCs w:val="24"/>
        </w:rPr>
        <w:t xml:space="preserve">, </w:t>
      </w:r>
      <w:r w:rsidRPr="00DD5617">
        <w:rPr>
          <w:rFonts w:cs="Arial"/>
          <w:color w:val="000000"/>
          <w:szCs w:val="24"/>
        </w:rPr>
        <w:t>6395/7</w:t>
      </w:r>
      <w:r>
        <w:rPr>
          <w:rFonts w:cs="Arial"/>
          <w:color w:val="000000"/>
          <w:szCs w:val="24"/>
        </w:rPr>
        <w:t xml:space="preserve">, </w:t>
      </w:r>
      <w:r w:rsidRPr="00DD5617">
        <w:rPr>
          <w:rFonts w:cs="Arial"/>
          <w:color w:val="000000"/>
          <w:szCs w:val="24"/>
        </w:rPr>
        <w:t>6396/3</w:t>
      </w:r>
      <w:r>
        <w:rPr>
          <w:rFonts w:cs="Arial"/>
          <w:color w:val="000000"/>
          <w:szCs w:val="24"/>
        </w:rPr>
        <w:t xml:space="preserve">, </w:t>
      </w:r>
      <w:r w:rsidRPr="00DD5617">
        <w:rPr>
          <w:rFonts w:cs="Arial"/>
          <w:color w:val="000000"/>
          <w:szCs w:val="24"/>
        </w:rPr>
        <w:t>6396/4</w:t>
      </w:r>
      <w:r>
        <w:rPr>
          <w:rFonts w:cs="Arial"/>
          <w:color w:val="000000"/>
          <w:szCs w:val="24"/>
        </w:rPr>
        <w:t xml:space="preserve">, </w:t>
      </w:r>
      <w:r w:rsidRPr="00DD5617">
        <w:rPr>
          <w:rFonts w:cs="Arial"/>
          <w:color w:val="000000"/>
          <w:szCs w:val="24"/>
        </w:rPr>
        <w:t>6396/5</w:t>
      </w:r>
      <w:r>
        <w:rPr>
          <w:rFonts w:cs="Arial"/>
          <w:color w:val="000000"/>
          <w:szCs w:val="24"/>
        </w:rPr>
        <w:t xml:space="preserve">, </w:t>
      </w:r>
      <w:r w:rsidRPr="00DD5617">
        <w:rPr>
          <w:rFonts w:cs="Arial"/>
          <w:color w:val="000000"/>
          <w:szCs w:val="24"/>
        </w:rPr>
        <w:t>6396/6</w:t>
      </w:r>
      <w:r>
        <w:rPr>
          <w:rFonts w:cs="Arial"/>
          <w:color w:val="000000"/>
          <w:szCs w:val="24"/>
        </w:rPr>
        <w:t xml:space="preserve">, </w:t>
      </w:r>
      <w:r w:rsidRPr="00DD5617">
        <w:rPr>
          <w:rFonts w:cs="Arial"/>
          <w:color w:val="000000"/>
          <w:szCs w:val="24"/>
        </w:rPr>
        <w:t>6396/7</w:t>
      </w:r>
      <w:r>
        <w:rPr>
          <w:rFonts w:cs="Arial"/>
          <w:color w:val="000000"/>
          <w:szCs w:val="24"/>
        </w:rPr>
        <w:t xml:space="preserve">, </w:t>
      </w:r>
      <w:r w:rsidRPr="00DD5617">
        <w:rPr>
          <w:rFonts w:cs="Arial"/>
          <w:color w:val="000000"/>
          <w:szCs w:val="24"/>
        </w:rPr>
        <w:t>6396/8</w:t>
      </w:r>
      <w:r>
        <w:rPr>
          <w:rFonts w:cs="Arial"/>
          <w:color w:val="000000"/>
          <w:szCs w:val="24"/>
        </w:rPr>
        <w:t xml:space="preserve">, </w:t>
      </w:r>
      <w:r w:rsidRPr="00DD5617">
        <w:rPr>
          <w:rFonts w:cs="Arial"/>
          <w:color w:val="000000"/>
          <w:szCs w:val="24"/>
        </w:rPr>
        <w:t>6397/2</w:t>
      </w:r>
      <w:r>
        <w:rPr>
          <w:rFonts w:cs="Arial"/>
          <w:color w:val="000000"/>
          <w:szCs w:val="24"/>
        </w:rPr>
        <w:t xml:space="preserve">, </w:t>
      </w:r>
      <w:r w:rsidRPr="00DD5617">
        <w:rPr>
          <w:rFonts w:cs="Arial"/>
          <w:color w:val="000000"/>
          <w:szCs w:val="24"/>
        </w:rPr>
        <w:t>6397/3</w:t>
      </w:r>
      <w:r>
        <w:rPr>
          <w:rFonts w:cs="Arial"/>
          <w:color w:val="000000"/>
          <w:szCs w:val="24"/>
        </w:rPr>
        <w:t xml:space="preserve">, </w:t>
      </w:r>
      <w:r w:rsidRPr="00DD5617">
        <w:rPr>
          <w:rFonts w:cs="Arial"/>
          <w:color w:val="000000"/>
          <w:szCs w:val="24"/>
        </w:rPr>
        <w:t>6397/4</w:t>
      </w:r>
      <w:r>
        <w:rPr>
          <w:rFonts w:cs="Arial"/>
          <w:color w:val="000000"/>
          <w:szCs w:val="24"/>
        </w:rPr>
        <w:t xml:space="preserve">, </w:t>
      </w:r>
      <w:r w:rsidRPr="00DD5617">
        <w:rPr>
          <w:rFonts w:cs="Arial"/>
          <w:color w:val="000000"/>
          <w:szCs w:val="24"/>
        </w:rPr>
        <w:t>6398</w:t>
      </w:r>
      <w:r>
        <w:rPr>
          <w:rFonts w:cs="Arial"/>
          <w:color w:val="000000"/>
          <w:szCs w:val="24"/>
        </w:rPr>
        <w:t xml:space="preserve">, </w:t>
      </w:r>
      <w:r w:rsidRPr="00DD5617">
        <w:rPr>
          <w:rFonts w:cs="Arial"/>
          <w:color w:val="000000"/>
          <w:szCs w:val="24"/>
        </w:rPr>
        <w:t>6398/2</w:t>
      </w:r>
      <w:r>
        <w:rPr>
          <w:rFonts w:cs="Arial"/>
          <w:color w:val="000000"/>
          <w:szCs w:val="24"/>
        </w:rPr>
        <w:t xml:space="preserve">, </w:t>
      </w:r>
      <w:r w:rsidRPr="00DD5617">
        <w:rPr>
          <w:rFonts w:cs="Arial"/>
          <w:color w:val="000000"/>
          <w:szCs w:val="24"/>
        </w:rPr>
        <w:t>6399/3</w:t>
      </w:r>
      <w:r>
        <w:rPr>
          <w:rFonts w:cs="Arial"/>
          <w:color w:val="000000"/>
          <w:szCs w:val="24"/>
        </w:rPr>
        <w:t xml:space="preserve">, </w:t>
      </w:r>
      <w:r w:rsidRPr="00DD5617">
        <w:rPr>
          <w:rFonts w:cs="Arial"/>
          <w:color w:val="000000"/>
          <w:szCs w:val="24"/>
        </w:rPr>
        <w:t>6399/4</w:t>
      </w:r>
      <w:r>
        <w:rPr>
          <w:rFonts w:cs="Arial"/>
          <w:color w:val="000000"/>
          <w:szCs w:val="24"/>
        </w:rPr>
        <w:t>, 6</w:t>
      </w:r>
      <w:r w:rsidRPr="00DD5617">
        <w:rPr>
          <w:rFonts w:cs="Arial"/>
          <w:color w:val="000000"/>
          <w:szCs w:val="24"/>
        </w:rPr>
        <w:t>399/5</w:t>
      </w:r>
      <w:r>
        <w:rPr>
          <w:rFonts w:cs="Arial"/>
          <w:color w:val="000000"/>
          <w:szCs w:val="24"/>
        </w:rPr>
        <w:t xml:space="preserve">, </w:t>
      </w:r>
      <w:r w:rsidRPr="00DD5617">
        <w:rPr>
          <w:rFonts w:cs="Arial"/>
          <w:color w:val="000000"/>
          <w:szCs w:val="24"/>
        </w:rPr>
        <w:t>6400</w:t>
      </w:r>
      <w:r>
        <w:rPr>
          <w:rFonts w:cs="Arial"/>
          <w:color w:val="000000"/>
          <w:szCs w:val="24"/>
        </w:rPr>
        <w:t xml:space="preserve">, </w:t>
      </w:r>
      <w:r w:rsidRPr="00DD5617">
        <w:rPr>
          <w:rFonts w:cs="Arial"/>
          <w:color w:val="000000"/>
          <w:szCs w:val="24"/>
        </w:rPr>
        <w:t>6400/2</w:t>
      </w:r>
      <w:r>
        <w:rPr>
          <w:rFonts w:cs="Arial"/>
          <w:color w:val="000000"/>
          <w:szCs w:val="24"/>
        </w:rPr>
        <w:t xml:space="preserve">, </w:t>
      </w:r>
      <w:r w:rsidRPr="00DD5617">
        <w:rPr>
          <w:rFonts w:cs="Arial"/>
          <w:color w:val="000000"/>
          <w:szCs w:val="24"/>
        </w:rPr>
        <w:t>6400/3</w:t>
      </w:r>
      <w:r>
        <w:rPr>
          <w:rFonts w:cs="Arial"/>
          <w:color w:val="000000"/>
          <w:szCs w:val="24"/>
        </w:rPr>
        <w:t xml:space="preserve">, </w:t>
      </w:r>
      <w:r w:rsidRPr="00DD5617">
        <w:rPr>
          <w:rFonts w:cs="Arial"/>
          <w:color w:val="000000"/>
          <w:szCs w:val="24"/>
        </w:rPr>
        <w:t>6401</w:t>
      </w:r>
      <w:r>
        <w:rPr>
          <w:rFonts w:cs="Arial"/>
          <w:color w:val="000000"/>
          <w:szCs w:val="24"/>
        </w:rPr>
        <w:t>, 6</w:t>
      </w:r>
      <w:r w:rsidRPr="00DD5617">
        <w:rPr>
          <w:rFonts w:cs="Arial"/>
          <w:color w:val="000000"/>
          <w:szCs w:val="24"/>
        </w:rPr>
        <w:t>401/2</w:t>
      </w:r>
      <w:r>
        <w:rPr>
          <w:rFonts w:cs="Arial"/>
          <w:color w:val="000000"/>
          <w:szCs w:val="24"/>
        </w:rPr>
        <w:t xml:space="preserve">, </w:t>
      </w:r>
      <w:r w:rsidRPr="00DD5617">
        <w:rPr>
          <w:rFonts w:cs="Arial"/>
          <w:color w:val="000000"/>
          <w:szCs w:val="24"/>
        </w:rPr>
        <w:t>6402</w:t>
      </w:r>
      <w:r>
        <w:rPr>
          <w:rFonts w:cs="Arial"/>
          <w:color w:val="000000"/>
          <w:szCs w:val="24"/>
        </w:rPr>
        <w:t xml:space="preserve">, </w:t>
      </w:r>
      <w:r w:rsidRPr="00DD5617">
        <w:rPr>
          <w:rFonts w:cs="Arial"/>
          <w:color w:val="000000"/>
          <w:szCs w:val="24"/>
        </w:rPr>
        <w:t>6402/2</w:t>
      </w:r>
      <w:r>
        <w:rPr>
          <w:rFonts w:cs="Arial"/>
          <w:color w:val="000000"/>
          <w:szCs w:val="24"/>
        </w:rPr>
        <w:t xml:space="preserve">, </w:t>
      </w:r>
      <w:r w:rsidRPr="00DD5617">
        <w:rPr>
          <w:rFonts w:cs="Arial"/>
          <w:color w:val="000000"/>
          <w:szCs w:val="24"/>
        </w:rPr>
        <w:t>6402/3</w:t>
      </w:r>
      <w:r>
        <w:rPr>
          <w:rFonts w:cs="Arial"/>
          <w:color w:val="000000"/>
          <w:szCs w:val="24"/>
        </w:rPr>
        <w:t xml:space="preserve">, </w:t>
      </w:r>
      <w:r w:rsidRPr="00DD5617">
        <w:rPr>
          <w:rFonts w:cs="Arial"/>
          <w:color w:val="000000"/>
          <w:szCs w:val="24"/>
        </w:rPr>
        <w:t>6403</w:t>
      </w:r>
      <w:r>
        <w:rPr>
          <w:rFonts w:cs="Arial"/>
          <w:color w:val="000000"/>
          <w:szCs w:val="24"/>
        </w:rPr>
        <w:t xml:space="preserve">, </w:t>
      </w:r>
      <w:r w:rsidRPr="00DD5617">
        <w:rPr>
          <w:rFonts w:cs="Arial"/>
          <w:color w:val="000000"/>
          <w:szCs w:val="24"/>
        </w:rPr>
        <w:t>6403/2</w:t>
      </w:r>
      <w:r>
        <w:rPr>
          <w:rFonts w:cs="Arial"/>
          <w:color w:val="000000"/>
          <w:szCs w:val="24"/>
        </w:rPr>
        <w:t xml:space="preserve">, </w:t>
      </w:r>
      <w:r w:rsidRPr="00DD5617">
        <w:rPr>
          <w:rFonts w:cs="Arial"/>
          <w:color w:val="000000"/>
          <w:szCs w:val="24"/>
        </w:rPr>
        <w:t>6403/3</w:t>
      </w:r>
      <w:r>
        <w:rPr>
          <w:rFonts w:cs="Arial"/>
          <w:color w:val="000000"/>
          <w:szCs w:val="24"/>
        </w:rPr>
        <w:t xml:space="preserve">, </w:t>
      </w:r>
      <w:r w:rsidRPr="00DD5617">
        <w:rPr>
          <w:rFonts w:cs="Arial"/>
          <w:color w:val="000000"/>
          <w:szCs w:val="24"/>
        </w:rPr>
        <w:t>6404</w:t>
      </w:r>
      <w:r>
        <w:rPr>
          <w:rFonts w:cs="Arial"/>
          <w:color w:val="000000"/>
          <w:szCs w:val="24"/>
        </w:rPr>
        <w:t xml:space="preserve">, </w:t>
      </w:r>
      <w:r w:rsidRPr="00DD5617">
        <w:rPr>
          <w:rFonts w:cs="Arial"/>
          <w:color w:val="000000"/>
          <w:szCs w:val="24"/>
        </w:rPr>
        <w:t>6404/2</w:t>
      </w:r>
      <w:r>
        <w:rPr>
          <w:rFonts w:cs="Arial"/>
          <w:color w:val="000000"/>
          <w:szCs w:val="24"/>
        </w:rPr>
        <w:t xml:space="preserve">, </w:t>
      </w:r>
      <w:r w:rsidRPr="00DD5617">
        <w:rPr>
          <w:rFonts w:cs="Arial"/>
          <w:color w:val="000000"/>
          <w:szCs w:val="24"/>
        </w:rPr>
        <w:t>6404/3</w:t>
      </w:r>
      <w:r>
        <w:rPr>
          <w:rFonts w:cs="Arial"/>
          <w:color w:val="000000"/>
          <w:szCs w:val="24"/>
        </w:rPr>
        <w:t xml:space="preserve">, </w:t>
      </w:r>
      <w:r w:rsidRPr="00DD5617">
        <w:rPr>
          <w:rFonts w:cs="Arial"/>
          <w:color w:val="000000"/>
          <w:szCs w:val="24"/>
        </w:rPr>
        <w:t>6404/4</w:t>
      </w:r>
      <w:r>
        <w:rPr>
          <w:rFonts w:cs="Arial"/>
          <w:color w:val="000000"/>
          <w:szCs w:val="24"/>
        </w:rPr>
        <w:t xml:space="preserve">, </w:t>
      </w:r>
      <w:r w:rsidRPr="00DD5617">
        <w:rPr>
          <w:rFonts w:cs="Arial"/>
          <w:color w:val="000000"/>
          <w:szCs w:val="24"/>
        </w:rPr>
        <w:t>6405</w:t>
      </w:r>
      <w:r>
        <w:rPr>
          <w:rFonts w:cs="Arial"/>
          <w:color w:val="000000"/>
          <w:szCs w:val="24"/>
        </w:rPr>
        <w:t xml:space="preserve">, </w:t>
      </w:r>
      <w:r w:rsidRPr="00DD5617">
        <w:rPr>
          <w:rFonts w:cs="Arial"/>
          <w:color w:val="000000"/>
          <w:szCs w:val="24"/>
        </w:rPr>
        <w:t>6405/2</w:t>
      </w:r>
      <w:r>
        <w:rPr>
          <w:rFonts w:cs="Arial"/>
          <w:color w:val="000000"/>
          <w:szCs w:val="24"/>
        </w:rPr>
        <w:t xml:space="preserve">, </w:t>
      </w:r>
      <w:r w:rsidRPr="00DD5617">
        <w:rPr>
          <w:rFonts w:cs="Arial"/>
          <w:color w:val="000000"/>
          <w:szCs w:val="24"/>
        </w:rPr>
        <w:t>6405/3</w:t>
      </w:r>
    </w:p>
    <w:p w:rsidR="002D27F9" w:rsidRDefault="002D27F9">
      <w:pPr>
        <w:pStyle w:val="Text-MWV"/>
        <w:jc w:val="left"/>
        <w:rPr>
          <w:b/>
          <w:sz w:val="28"/>
        </w:rPr>
      </w:pPr>
    </w:p>
    <w:p w:rsidR="004C1FB6" w:rsidRDefault="004C1FB6">
      <w:pPr>
        <w:pStyle w:val="Text-MWV"/>
        <w:jc w:val="left"/>
        <w:rPr>
          <w:b/>
          <w:sz w:val="28"/>
        </w:rPr>
      </w:pPr>
      <w:r>
        <w:rPr>
          <w:b/>
          <w:sz w:val="28"/>
        </w:rPr>
        <w:t>II. Entschädigung</w:t>
      </w:r>
    </w:p>
    <w:p w:rsidR="000755FC" w:rsidRDefault="000755FC" w:rsidP="00606D14">
      <w:pPr>
        <w:pStyle w:val="Text-MWV"/>
        <w:spacing w:line="240" w:lineRule="auto"/>
        <w:ind w:left="284"/>
      </w:pPr>
      <w:r>
        <w:t>Den Betroffenen wird eine Entschädigung für die durch die vorläufige Anordnung entstehenden Nachteile gezahlt. Diese Entschädigung wird für den Zeitraum der Inanspruchnahme spätestens bis zu dem Jahr des Besitzüberganges entsprechend den Ergebnissen des Flurbereinigungsplanes gezahlt.</w:t>
      </w:r>
    </w:p>
    <w:p w:rsidR="004C1FB6" w:rsidRDefault="004C1FB6">
      <w:pPr>
        <w:pStyle w:val="Text-MWV"/>
      </w:pPr>
    </w:p>
    <w:p w:rsidR="00606D14" w:rsidRDefault="00606D14">
      <w:pPr>
        <w:pStyle w:val="Text-MWV"/>
      </w:pPr>
    </w:p>
    <w:p w:rsidR="00606D14" w:rsidRDefault="00606D14">
      <w:pPr>
        <w:pStyle w:val="Text-MWV"/>
      </w:pPr>
    </w:p>
    <w:p w:rsidR="00EF0DDF" w:rsidRDefault="00EF0DDF">
      <w:pPr>
        <w:pStyle w:val="Text-MWV"/>
        <w:jc w:val="left"/>
        <w:rPr>
          <w:b/>
          <w:sz w:val="28"/>
        </w:rPr>
      </w:pPr>
    </w:p>
    <w:p w:rsidR="002D27F9" w:rsidRDefault="002D27F9">
      <w:pPr>
        <w:pStyle w:val="Text-MWV"/>
        <w:jc w:val="left"/>
        <w:rPr>
          <w:b/>
          <w:sz w:val="28"/>
        </w:rPr>
      </w:pPr>
    </w:p>
    <w:p w:rsidR="002D27F9" w:rsidRDefault="002D27F9">
      <w:pPr>
        <w:pStyle w:val="Text-MWV"/>
        <w:jc w:val="left"/>
        <w:rPr>
          <w:b/>
          <w:sz w:val="28"/>
        </w:rPr>
      </w:pPr>
    </w:p>
    <w:p w:rsidR="004C1FB6" w:rsidRDefault="004C1FB6">
      <w:pPr>
        <w:pStyle w:val="Text-MWV"/>
        <w:jc w:val="left"/>
        <w:rPr>
          <w:b/>
          <w:sz w:val="28"/>
        </w:rPr>
      </w:pPr>
      <w:r>
        <w:rPr>
          <w:b/>
          <w:sz w:val="28"/>
        </w:rPr>
        <w:t>III. Anordnung der sofortigen Vollziehung</w:t>
      </w:r>
    </w:p>
    <w:p w:rsidR="004C1FB6" w:rsidRDefault="004C1FB6">
      <w:pPr>
        <w:pStyle w:val="Text-MWV"/>
      </w:pPr>
      <w:r>
        <w:t>Die sofortige Vollziehung dieses Verwaltungsaktes nach § 80 Abs. 2 Satz 1 Nr. 4 der Verwaltungsgerichtsordnung (VwGO) in der Fassung vom 19.03.1991 (BGBl. I S</w:t>
      </w:r>
      <w:r w:rsidR="00DF25D3">
        <w:t xml:space="preserve">. 686), zuletzt geändert durch </w:t>
      </w:r>
      <w:r>
        <w:t>Artikel 5 (Abs. 24) des Gesetzes vom 21.06.2019 (BGBl. I Nr. 23 S. 846), wird angeordnet mit der Folge, dass Rechtsbehelfe gegen ihn keine aufschiebende Wirkung haben.</w:t>
      </w:r>
    </w:p>
    <w:p w:rsidR="002D27F9" w:rsidRDefault="002D27F9">
      <w:pPr>
        <w:pStyle w:val="Text-MWV"/>
      </w:pPr>
    </w:p>
    <w:p w:rsidR="004C1FB6" w:rsidRDefault="004C1FB6">
      <w:pPr>
        <w:pStyle w:val="Text-MWV"/>
        <w:jc w:val="left"/>
        <w:rPr>
          <w:b/>
          <w:sz w:val="28"/>
        </w:rPr>
      </w:pPr>
      <w:r>
        <w:rPr>
          <w:b/>
          <w:sz w:val="28"/>
        </w:rPr>
        <w:t>IV. Hinweise</w:t>
      </w:r>
    </w:p>
    <w:p w:rsidR="000755FC" w:rsidRDefault="004C1FB6" w:rsidP="00CC470E">
      <w:pPr>
        <w:pStyle w:val="Text-MWV"/>
        <w:numPr>
          <w:ilvl w:val="0"/>
          <w:numId w:val="1"/>
        </w:numPr>
        <w:spacing w:after="0" w:line="240" w:lineRule="auto"/>
        <w:ind w:left="714" w:hanging="357"/>
      </w:pPr>
      <w:r>
        <w:t xml:space="preserve">Die Grenzen der beanspruchten Flächen </w:t>
      </w:r>
      <w:r w:rsidR="000755FC">
        <w:t>sin</w:t>
      </w:r>
      <w:r w:rsidR="002F25C5">
        <w:t>d mit einer Pflugfurche und ggf</w:t>
      </w:r>
      <w:r w:rsidR="000755FC">
        <w:t xml:space="preserve">. Vermessungskennzeichen kenntlich gemacht. </w:t>
      </w:r>
      <w:r w:rsidR="000755FC" w:rsidRPr="001C1AAE">
        <w:rPr>
          <w:b/>
        </w:rPr>
        <w:t>Von einer Einsaat dieser Flächen ist abzusehen</w:t>
      </w:r>
      <w:r w:rsidR="000755FC">
        <w:t>.</w:t>
      </w:r>
    </w:p>
    <w:p w:rsidR="00CC470E" w:rsidRDefault="00CC470E" w:rsidP="00CC470E">
      <w:pPr>
        <w:pStyle w:val="Text-MWV"/>
        <w:spacing w:after="0" w:line="240" w:lineRule="auto"/>
        <w:ind w:left="714"/>
      </w:pPr>
    </w:p>
    <w:p w:rsidR="000755FC" w:rsidRDefault="000755FC" w:rsidP="000755FC">
      <w:pPr>
        <w:pStyle w:val="Text-MWV"/>
        <w:spacing w:line="360" w:lineRule="auto"/>
        <w:ind w:left="720"/>
      </w:pPr>
      <w:r w:rsidRPr="00396CA0">
        <w:rPr>
          <w:szCs w:val="24"/>
        </w:rPr>
        <w:t xml:space="preserve">Die Flächen sind in einer Karte </w:t>
      </w:r>
      <w:r w:rsidRPr="002C0C19">
        <w:rPr>
          <w:szCs w:val="24"/>
        </w:rPr>
        <w:t xml:space="preserve">farbig </w:t>
      </w:r>
      <w:r w:rsidR="00A962DD" w:rsidRPr="002C0C19">
        <w:rPr>
          <w:szCs w:val="24"/>
        </w:rPr>
        <w:t>(g</w:t>
      </w:r>
      <w:r w:rsidRPr="002C0C19">
        <w:rPr>
          <w:szCs w:val="24"/>
        </w:rPr>
        <w:t>rün) dargestellt</w:t>
      </w:r>
      <w:r>
        <w:rPr>
          <w:szCs w:val="24"/>
        </w:rPr>
        <w:t>.</w:t>
      </w:r>
    </w:p>
    <w:p w:rsidR="002303B1" w:rsidRDefault="002303B1" w:rsidP="002303B1">
      <w:pPr>
        <w:pStyle w:val="Text-MWV"/>
        <w:numPr>
          <w:ilvl w:val="0"/>
          <w:numId w:val="1"/>
        </w:numPr>
      </w:pPr>
      <w:r>
        <w:t xml:space="preserve">Die Karte sowie ein Abdruck dieser Anordnung liegen ab sofort einen Monat bei </w:t>
      </w:r>
      <w:r w:rsidR="00045A92">
        <w:t xml:space="preserve">  </w:t>
      </w:r>
      <w:r>
        <w:t>der</w:t>
      </w:r>
    </w:p>
    <w:p w:rsidR="00045A92" w:rsidRDefault="00045A92" w:rsidP="00045A92">
      <w:pPr>
        <w:pStyle w:val="Text-MWV"/>
        <w:numPr>
          <w:ilvl w:val="0"/>
          <w:numId w:val="5"/>
        </w:numPr>
      </w:pPr>
      <w:r>
        <w:t>Stadtverwaltung Wörth,  Dienstsitz Mozartstraße 2, Zimmer Nr. 206</w:t>
      </w:r>
    </w:p>
    <w:p w:rsidR="002303B1" w:rsidRDefault="00045A92" w:rsidP="00B41147">
      <w:pPr>
        <w:pStyle w:val="Text-MWV"/>
        <w:numPr>
          <w:ilvl w:val="0"/>
          <w:numId w:val="5"/>
        </w:numPr>
      </w:pPr>
      <w:r>
        <w:t xml:space="preserve">Verbandsgemeindeverwaltung </w:t>
      </w:r>
      <w:proofErr w:type="spellStart"/>
      <w:r>
        <w:t>Jockgrim</w:t>
      </w:r>
      <w:proofErr w:type="spellEnd"/>
      <w:r>
        <w:t xml:space="preserve">,  Untere Buchstraße 22,  Zimmer Nr. 302             </w:t>
      </w:r>
    </w:p>
    <w:p w:rsidR="002303B1" w:rsidRDefault="002303B1" w:rsidP="002303B1">
      <w:pPr>
        <w:pStyle w:val="Text-MWV"/>
        <w:numPr>
          <w:ilvl w:val="0"/>
          <w:numId w:val="2"/>
        </w:numPr>
      </w:pPr>
      <w:r>
        <w:t xml:space="preserve">Verbandsgemeindeverwaltung </w:t>
      </w:r>
      <w:proofErr w:type="spellStart"/>
      <w:r>
        <w:t>Rülzheim</w:t>
      </w:r>
      <w:proofErr w:type="spellEnd"/>
      <w:r>
        <w:t xml:space="preserve">, Am Deutschordensplatz 1 (im Deutschordenshaus), Zimmer Nr. 3 </w:t>
      </w:r>
    </w:p>
    <w:p w:rsidR="002303B1" w:rsidRDefault="002303B1" w:rsidP="002303B1">
      <w:pPr>
        <w:pStyle w:val="Text-MWV"/>
        <w:numPr>
          <w:ilvl w:val="0"/>
          <w:numId w:val="2"/>
        </w:numPr>
      </w:pPr>
      <w:r>
        <w:t>Verb</w:t>
      </w:r>
      <w:r w:rsidR="00D05B52">
        <w:t xml:space="preserve">andsgemeindeverwaltung Kandel, </w:t>
      </w:r>
      <w:r>
        <w:t>Gartenstraße 8, im Foyer der Bauabteilung</w:t>
      </w:r>
    </w:p>
    <w:p w:rsidR="002303B1" w:rsidRDefault="002303B1" w:rsidP="002303B1">
      <w:pPr>
        <w:pStyle w:val="Text-MWV"/>
        <w:numPr>
          <w:ilvl w:val="0"/>
          <w:numId w:val="2"/>
        </w:numPr>
      </w:pPr>
      <w:r>
        <w:t>Verbandsgemeindeverwaltung Hagenbach, Ludwigstraße 20, Zimmer Nr. 207 (1.OG)</w:t>
      </w:r>
    </w:p>
    <w:p w:rsidR="002303B1" w:rsidRDefault="002303B1" w:rsidP="002303B1">
      <w:pPr>
        <w:pStyle w:val="Text-MWV"/>
        <w:numPr>
          <w:ilvl w:val="0"/>
          <w:numId w:val="2"/>
        </w:numPr>
      </w:pPr>
      <w:r>
        <w:t xml:space="preserve">Verbandsgemeindeverwaltung Bad </w:t>
      </w:r>
      <w:proofErr w:type="spellStart"/>
      <w:r>
        <w:t>Bergzabern</w:t>
      </w:r>
      <w:proofErr w:type="spellEnd"/>
      <w:r>
        <w:t>, Königstraße 61, Zimmer Nr. 305</w:t>
      </w:r>
    </w:p>
    <w:p w:rsidR="002303B1" w:rsidRDefault="002303B1" w:rsidP="002303B1">
      <w:pPr>
        <w:pStyle w:val="Text-MWV"/>
        <w:ind w:left="720"/>
      </w:pPr>
      <w:r>
        <w:t xml:space="preserve">während der allgemeinen Dienstzeit zur Einsichtnahme für die Beteiligten aus sowie zusätzlich bei dem </w:t>
      </w:r>
    </w:p>
    <w:p w:rsidR="002303B1" w:rsidRDefault="002303B1" w:rsidP="002303B1">
      <w:pPr>
        <w:pStyle w:val="Text-MWV"/>
        <w:numPr>
          <w:ilvl w:val="0"/>
          <w:numId w:val="2"/>
        </w:numPr>
      </w:pPr>
      <w:r>
        <w:t xml:space="preserve">Vorsitzenden der Teilnehmergemeinschaft, Herrn Roland </w:t>
      </w:r>
      <w:proofErr w:type="spellStart"/>
      <w:r>
        <w:t>Bellaire</w:t>
      </w:r>
      <w:proofErr w:type="spellEnd"/>
      <w:r>
        <w:t xml:space="preserve">,    </w:t>
      </w:r>
      <w:proofErr w:type="spellStart"/>
      <w:r>
        <w:t>Schmiedhof</w:t>
      </w:r>
      <w:proofErr w:type="spellEnd"/>
      <w:r>
        <w:t xml:space="preserve"> 1, 76777 </w:t>
      </w:r>
      <w:proofErr w:type="spellStart"/>
      <w:r>
        <w:t>Neupotz</w:t>
      </w:r>
      <w:proofErr w:type="spellEnd"/>
      <w:r>
        <w:t xml:space="preserve"> (nach vorheriger Rücksprache)</w:t>
      </w:r>
    </w:p>
    <w:p w:rsidR="000C06CF" w:rsidRDefault="000C06CF" w:rsidP="000C06CF">
      <w:pPr>
        <w:pStyle w:val="Text-MWV"/>
        <w:ind w:left="720"/>
      </w:pPr>
      <w:r>
        <w:t>Die vorläufige Anordnung und die zugehörige Karte können ebenfalls im Internet      unter „</w:t>
      </w:r>
      <w:hyperlink r:id="rId8" w:history="1">
        <w:r w:rsidR="00EE7E3E" w:rsidRPr="00EE7E3E">
          <w:t>www.dlr-rheinpfalz.rlp.de</w:t>
        </w:r>
      </w:hyperlink>
      <w:r>
        <w:t xml:space="preserve">-&gt; </w:t>
      </w:r>
      <w:r w:rsidR="00EE7E3E">
        <w:t xml:space="preserve">direkt zu </w:t>
      </w:r>
      <w:r>
        <w:t>Bodenordnungsverfahren -&gt; 41631 Hochwasserrückhaltung Wörth-</w:t>
      </w:r>
      <w:proofErr w:type="spellStart"/>
      <w:r>
        <w:t>Jockgrim</w:t>
      </w:r>
      <w:proofErr w:type="spellEnd"/>
      <w:r w:rsidR="003B622F">
        <w:t xml:space="preserve"> </w:t>
      </w:r>
      <w:r>
        <w:t>-&gt;  4. Bekanntmachungen und 5. Karten“ eingesehen werden.</w:t>
      </w:r>
    </w:p>
    <w:p w:rsidR="002D27F9" w:rsidRDefault="002D27F9" w:rsidP="000C06CF">
      <w:pPr>
        <w:pStyle w:val="Text-MWV"/>
        <w:ind w:left="720"/>
      </w:pPr>
    </w:p>
    <w:p w:rsidR="002D27F9" w:rsidRDefault="002D27F9" w:rsidP="000C06CF">
      <w:pPr>
        <w:pStyle w:val="Text-MWV"/>
        <w:ind w:left="720"/>
      </w:pPr>
    </w:p>
    <w:p w:rsidR="002D27F9" w:rsidRDefault="002D27F9" w:rsidP="000C06CF">
      <w:pPr>
        <w:pStyle w:val="Text-MWV"/>
        <w:ind w:left="720"/>
      </w:pPr>
    </w:p>
    <w:p w:rsidR="002D27F9" w:rsidRDefault="002D27F9" w:rsidP="000C06CF">
      <w:pPr>
        <w:pStyle w:val="Text-MWV"/>
        <w:ind w:left="720"/>
      </w:pPr>
    </w:p>
    <w:p w:rsidR="002D27F9" w:rsidRDefault="002D27F9" w:rsidP="000C06CF">
      <w:pPr>
        <w:pStyle w:val="Text-MWV"/>
        <w:ind w:left="720"/>
      </w:pPr>
    </w:p>
    <w:p w:rsidR="002D27F9" w:rsidRDefault="002D27F9" w:rsidP="000C06CF">
      <w:pPr>
        <w:pStyle w:val="Text-MWV"/>
        <w:ind w:left="720"/>
      </w:pPr>
    </w:p>
    <w:p w:rsidR="004C1FB6" w:rsidRDefault="004C1FB6" w:rsidP="004C1FB6">
      <w:pPr>
        <w:pStyle w:val="Text-MWV"/>
        <w:numPr>
          <w:ilvl w:val="0"/>
          <w:numId w:val="1"/>
        </w:numPr>
      </w:pPr>
      <w:r>
        <w:t xml:space="preserve">Die von der vorläufigen Anordnung betroffenen Bewirtschafter werden darauf hingewiesen, dass sie für beantragte Prämien im Rahmen der Agrarförderung in dem jeweiligen Wirtschaftsjahr ihre Flächennachweise um die jeweiligen Flurstücke entsprechend korrigieren und unverzüglich der zuständigen Bewilligungsbehörde mitteilen (siehe § 3 Abs. 1 Gesetz gegen </w:t>
      </w:r>
      <w:proofErr w:type="spellStart"/>
      <w:r>
        <w:t>mißbräuchliche</w:t>
      </w:r>
      <w:proofErr w:type="spellEnd"/>
      <w:r>
        <w:t xml:space="preserve"> Inanspruchnahme von Subventionen (Subventionsgesetz - </w:t>
      </w:r>
      <w:proofErr w:type="spellStart"/>
      <w:r>
        <w:t>SubvG</w:t>
      </w:r>
      <w:proofErr w:type="spellEnd"/>
      <w:r>
        <w:t>) vom 29.07.1976 (BGBl. I S. 2034, 2037)).</w:t>
      </w:r>
    </w:p>
    <w:p w:rsidR="004C1FB6" w:rsidRDefault="004C1FB6">
      <w:pPr>
        <w:pStyle w:val="Text-MWV"/>
      </w:pPr>
    </w:p>
    <w:p w:rsidR="004C1FB6" w:rsidRDefault="004C1FB6">
      <w:pPr>
        <w:pStyle w:val="Text-MWV"/>
        <w:jc w:val="center"/>
        <w:rPr>
          <w:b/>
          <w:sz w:val="28"/>
        </w:rPr>
      </w:pPr>
      <w:r>
        <w:rPr>
          <w:b/>
          <w:sz w:val="28"/>
        </w:rPr>
        <w:t>Begründung</w:t>
      </w:r>
    </w:p>
    <w:p w:rsidR="004C1FB6" w:rsidRDefault="004C1FB6">
      <w:pPr>
        <w:pStyle w:val="Text-MWV"/>
        <w:jc w:val="left"/>
        <w:rPr>
          <w:b/>
        </w:rPr>
      </w:pPr>
      <w:r>
        <w:rPr>
          <w:b/>
        </w:rPr>
        <w:t>1. Sachverhalt:</w:t>
      </w:r>
    </w:p>
    <w:p w:rsidR="00831450" w:rsidRDefault="00831450" w:rsidP="00831450">
      <w:pPr>
        <w:pStyle w:val="Text-MWV"/>
        <w:spacing w:line="360" w:lineRule="auto"/>
      </w:pPr>
      <w:r>
        <w:t>Das Flurbereinigungsverfahren wurde durch Beschluss des Dienstleistungszentrums Ländlicher Raum (</w:t>
      </w:r>
      <w:r>
        <w:fldChar w:fldCharType="begin">
          <w:ffData>
            <w:name w:val="Behoerdenname3"/>
            <w:enabled/>
            <w:calcOnExit w:val="0"/>
            <w:textInput>
              <w:default w:val="DLR Rheinpfalz"/>
            </w:textInput>
          </w:ffData>
        </w:fldChar>
      </w:r>
      <w:bookmarkStart w:id="11" w:name="Behoerdenname3"/>
      <w:r>
        <w:instrText xml:space="preserve"> FORMTEXT </w:instrText>
      </w:r>
      <w:r>
        <w:fldChar w:fldCharType="separate"/>
      </w:r>
      <w:r>
        <w:rPr>
          <w:noProof/>
        </w:rPr>
        <w:t>DLR) Rheinpfalz</w:t>
      </w:r>
      <w:r>
        <w:fldChar w:fldCharType="end"/>
      </w:r>
      <w:bookmarkEnd w:id="11"/>
      <w:r>
        <w:t xml:space="preserve"> vom 23.09.2005 angeordnet. Die Anordnung ist für </w:t>
      </w:r>
      <w:r w:rsidRPr="00396CA0">
        <w:t>sofort vollziehbar</w:t>
      </w:r>
      <w:r w:rsidRPr="007455C4">
        <w:t xml:space="preserve"> </w:t>
      </w:r>
      <w:r>
        <w:t>erklärt worden.</w:t>
      </w:r>
    </w:p>
    <w:p w:rsidR="00831450" w:rsidRDefault="00831450" w:rsidP="00831450">
      <w:pPr>
        <w:pStyle w:val="Text-MWV"/>
        <w:spacing w:line="360" w:lineRule="auto"/>
      </w:pPr>
      <w:r>
        <w:t xml:space="preserve">Der im Benehmen mit dem Vorstand der Teilnehmergemeinschaft aufgestellte und mit den Trägern öffentlicher Belange sowie der landwirtschaftlichen Berufsvertretung erörterte Wege- und Gewässerplan mit landschaftspflegerischem Begleitplan wurde am </w:t>
      </w:r>
      <w:r w:rsidRPr="0099303D">
        <w:rPr>
          <w:b/>
        </w:rPr>
        <w:t>31.01.2019</w:t>
      </w:r>
      <w:r>
        <w:t xml:space="preserve"> durch die Obere Flurbereinigungsbehörde </w:t>
      </w:r>
      <w:bookmarkStart w:id="12" w:name="Dropdown2"/>
      <w:r w:rsidRPr="00396CA0">
        <w:fldChar w:fldCharType="begin">
          <w:ffData>
            <w:name w:val="Dropdown2"/>
            <w:enabled/>
            <w:calcOnExit w:val="0"/>
            <w:ddList>
              <w:listEntry w:val="festgestellt"/>
              <w:listEntry w:val="genehmigt"/>
            </w:ddList>
          </w:ffData>
        </w:fldChar>
      </w:r>
      <w:r w:rsidRPr="00396CA0">
        <w:instrText xml:space="preserve"> FORMDROPDOWN </w:instrText>
      </w:r>
      <w:r w:rsidR="00175A3F">
        <w:fldChar w:fldCharType="separate"/>
      </w:r>
      <w:r w:rsidRPr="00396CA0">
        <w:fldChar w:fldCharType="end"/>
      </w:r>
      <w:bookmarkEnd w:id="12"/>
      <w:r>
        <w:rPr>
          <w:color w:val="FF0000"/>
        </w:rPr>
        <w:t xml:space="preserve"> </w:t>
      </w:r>
      <w:r>
        <w:t>und für sofort vollziehbar erklärt.</w:t>
      </w:r>
    </w:p>
    <w:p w:rsidR="004C1FB6" w:rsidRPr="002C0C19" w:rsidRDefault="004C1FB6">
      <w:pPr>
        <w:pStyle w:val="Text-MWV"/>
      </w:pPr>
      <w:r>
        <w:t xml:space="preserve">Der Unternehmensträger, </w:t>
      </w:r>
      <w:r w:rsidR="00831450">
        <w:t>das Land Rheinland-Pfalz –Wasserwirtschaftsverwaltung-, vertreten durch die Struktur- und Genehmigungsdirektion Süd</w:t>
      </w:r>
      <w:r>
        <w:t xml:space="preserve">, hat den Erlass der vorläufigen Anordnung </w:t>
      </w:r>
      <w:r w:rsidRPr="002C0C19">
        <w:t>beantragt und die Pläne vorgelegt.</w:t>
      </w:r>
    </w:p>
    <w:p w:rsidR="004C1FB6" w:rsidRDefault="004C1FB6">
      <w:pPr>
        <w:pStyle w:val="Text-MWV"/>
      </w:pPr>
      <w:r w:rsidRPr="002C0C19">
        <w:t>Der Zustand der benötigten Flächen einschließlich deren Bestandteile ist festgestellt worden, soweit dies für die Wertermittlung und die Bemessung der Entschädigung von Bedeutung ist.</w:t>
      </w:r>
    </w:p>
    <w:p w:rsidR="004C1FB6" w:rsidRDefault="004C1FB6">
      <w:pPr>
        <w:pStyle w:val="Text-MWV"/>
        <w:jc w:val="left"/>
        <w:rPr>
          <w:b/>
        </w:rPr>
      </w:pPr>
      <w:r>
        <w:rPr>
          <w:b/>
        </w:rPr>
        <w:t>2. Gründe</w:t>
      </w:r>
    </w:p>
    <w:p w:rsidR="004C1FB6" w:rsidRDefault="004C1FB6">
      <w:pPr>
        <w:pStyle w:val="Text-MWV"/>
        <w:jc w:val="left"/>
        <w:rPr>
          <w:b/>
        </w:rPr>
      </w:pPr>
      <w:r>
        <w:rPr>
          <w:b/>
        </w:rPr>
        <w:t>2.1 Formelle Gründe</w:t>
      </w:r>
    </w:p>
    <w:p w:rsidR="003462A4" w:rsidRDefault="004C1FB6">
      <w:pPr>
        <w:pStyle w:val="Text-MWV"/>
      </w:pPr>
      <w:r>
        <w:t>Die sachgerechte Verwendung der für das Haushaltsjahr bereitgestellten öffentlichen Mittel setzt einen planmäßigen und fristgerechten Ausbau der Maßnahmen voraus. Damit ist die Dringlichkeit der Maßnahme gegeben.</w:t>
      </w:r>
    </w:p>
    <w:p w:rsidR="004C1FB6" w:rsidRDefault="004C1FB6">
      <w:pPr>
        <w:pStyle w:val="Text-MWV"/>
      </w:pPr>
      <w:r>
        <w:t>Die Anordnung hält sich auch im Rahmen dessen, was zulässigerweise in einer vorläufigen Anordnung bestimmt werden kann. Die Regelung wird abschließend im Flurbereinigungsplan festgesetzt.</w:t>
      </w:r>
    </w:p>
    <w:p w:rsidR="004C1FB6" w:rsidRDefault="004C1FB6">
      <w:pPr>
        <w:pStyle w:val="Text-MWV"/>
        <w:rPr>
          <w:b/>
        </w:rPr>
      </w:pPr>
      <w:r>
        <w:rPr>
          <w:b/>
        </w:rPr>
        <w:t>2.2 Materielle Gründe</w:t>
      </w:r>
    </w:p>
    <w:p w:rsidR="00126EA0" w:rsidRDefault="003462A4" w:rsidP="00126EA0">
      <w:pPr>
        <w:spacing w:after="120" w:line="320" w:lineRule="atLeast"/>
        <w:jc w:val="both"/>
      </w:pPr>
      <w:r w:rsidRPr="003462A4">
        <w:t xml:space="preserve">Zur Erreichung der Ziele der </w:t>
      </w:r>
      <w:r w:rsidRPr="003462A4">
        <w:fldChar w:fldCharType="begin">
          <w:ffData>
            <w:name w:val="VerfahrensArt_der1"/>
            <w:enabled/>
            <w:calcOnExit w:val="0"/>
            <w:textInput>
              <w:default w:val="Flurbereinigung"/>
            </w:textInput>
          </w:ffData>
        </w:fldChar>
      </w:r>
      <w:bookmarkStart w:id="13" w:name="VerfahrensArt_der1"/>
      <w:r w:rsidRPr="003462A4">
        <w:instrText xml:space="preserve"> FORMTEXT </w:instrText>
      </w:r>
      <w:r w:rsidRPr="003462A4">
        <w:fldChar w:fldCharType="separate"/>
      </w:r>
      <w:r w:rsidRPr="003462A4">
        <w:t>Flurbereinigung</w:t>
      </w:r>
      <w:r w:rsidRPr="003462A4">
        <w:fldChar w:fldCharType="end"/>
      </w:r>
      <w:bookmarkEnd w:id="13"/>
      <w:r w:rsidRPr="003462A4">
        <w:t xml:space="preserve"> und zur Vorbereitung der Ausführung des Flurbereinigungsplanes ist es notwendig, die landespflegerischen Anlagen, die als Kompensation für den Bau der Hochwasserrückhaltung gelten, teilweise vorweg auszubauen bzw. herzustellen. </w:t>
      </w:r>
    </w:p>
    <w:p w:rsidR="00126EA0" w:rsidRPr="00126EA0" w:rsidRDefault="00126EA0" w:rsidP="00126EA0">
      <w:pPr>
        <w:spacing w:after="120" w:line="320" w:lineRule="atLeast"/>
        <w:jc w:val="both"/>
        <w:rPr>
          <w:rFonts w:cs="Arial"/>
          <w:szCs w:val="24"/>
        </w:rPr>
      </w:pPr>
      <w:r w:rsidRPr="00126EA0">
        <w:rPr>
          <w:rFonts w:cs="Arial"/>
          <w:szCs w:val="24"/>
        </w:rPr>
        <w:t xml:space="preserve">Durch den Ausbau des Oberrheins zwischen Basel und </w:t>
      </w:r>
      <w:proofErr w:type="spellStart"/>
      <w:r w:rsidRPr="00126EA0">
        <w:rPr>
          <w:rFonts w:cs="Arial"/>
          <w:szCs w:val="24"/>
        </w:rPr>
        <w:t>Iffezheim</w:t>
      </w:r>
      <w:proofErr w:type="spellEnd"/>
      <w:r w:rsidRPr="00126EA0">
        <w:rPr>
          <w:rFonts w:cs="Arial"/>
          <w:szCs w:val="24"/>
        </w:rPr>
        <w:t xml:space="preserve"> ist ein Verlust von     Überschwemmungsflächen entstanden. Um den ehemals vorhandenen Schutz vor </w:t>
      </w:r>
      <w:r w:rsidRPr="00126EA0">
        <w:rPr>
          <w:rFonts w:cs="Arial"/>
          <w:szCs w:val="24"/>
        </w:rPr>
        <w:lastRenderedPageBreak/>
        <w:t>Rheinhochwasser, besonders für die „Rheinunterlieger“, wieder zu erreichen haben sich die Anlieger am Oberrhein auf eine Konzeption von Maßnahmen (Deutsch-französischer Vertrag über den Ausbau des Rheines, 1984) geeinigt. Eine Maßnahme davon ist die Ausweisung eines Hochwasserrückhalteraumes am Standort Wörth/</w:t>
      </w:r>
      <w:proofErr w:type="spellStart"/>
      <w:r w:rsidRPr="00126EA0">
        <w:rPr>
          <w:rFonts w:cs="Arial"/>
          <w:szCs w:val="24"/>
        </w:rPr>
        <w:t>Jockgrim</w:t>
      </w:r>
      <w:proofErr w:type="spellEnd"/>
      <w:r w:rsidRPr="00126EA0">
        <w:rPr>
          <w:rFonts w:cs="Arial"/>
          <w:szCs w:val="24"/>
        </w:rPr>
        <w:t>.</w:t>
      </w:r>
    </w:p>
    <w:p w:rsidR="00126EA0" w:rsidRPr="00126EA0" w:rsidRDefault="00126EA0" w:rsidP="00126EA0">
      <w:pPr>
        <w:spacing w:after="120" w:line="320" w:lineRule="atLeast"/>
        <w:jc w:val="both"/>
        <w:rPr>
          <w:rFonts w:cs="Arial"/>
          <w:szCs w:val="24"/>
        </w:rPr>
      </w:pPr>
      <w:r w:rsidRPr="00126EA0">
        <w:rPr>
          <w:rFonts w:cs="Arial"/>
          <w:szCs w:val="24"/>
        </w:rPr>
        <w:t>Diese Hochwasserrückhaltemaßnahme umfasst die Fläche von ca. 420 ha, von der ca. 275 ha als gesteuerter Rückhalteraum und ca. 145 ha als ungesteuerter Rückhalteraum ausgewiesen werden. Dazu wird ein neuer Rheinhauptdeich, in der Länge von ca. 6,5 km und ein Trenndeich in der Länge von 2,5 km gebaut.</w:t>
      </w:r>
    </w:p>
    <w:p w:rsidR="00126EA0" w:rsidRPr="00126EA0" w:rsidRDefault="00126EA0" w:rsidP="00126EA0">
      <w:pPr>
        <w:spacing w:after="120" w:line="320" w:lineRule="atLeast"/>
        <w:jc w:val="both"/>
        <w:rPr>
          <w:szCs w:val="24"/>
        </w:rPr>
      </w:pPr>
      <w:r w:rsidRPr="00126EA0">
        <w:rPr>
          <w:szCs w:val="24"/>
        </w:rPr>
        <w:t>Die Voraussetzungen gemäß § 88 Nr. 3 in Verbindung mit § 36 FlurbG zum Erlass dieser Anordnung sind daher gegeben.</w:t>
      </w:r>
    </w:p>
    <w:p w:rsidR="00126EA0" w:rsidRPr="00126EA0" w:rsidRDefault="00126EA0" w:rsidP="00126EA0">
      <w:pPr>
        <w:spacing w:after="120" w:line="320" w:lineRule="atLeast"/>
        <w:jc w:val="both"/>
        <w:rPr>
          <w:szCs w:val="24"/>
        </w:rPr>
      </w:pPr>
      <w:r w:rsidRPr="00126EA0">
        <w:rPr>
          <w:szCs w:val="24"/>
        </w:rPr>
        <w:t xml:space="preserve">Die sofortige Vollziehung dieser Anordnung wird im öffentlichen Interesse angeordnet, weil der Ausbau der Hochwasserrückhaltung Wörth / </w:t>
      </w:r>
      <w:proofErr w:type="spellStart"/>
      <w:r w:rsidRPr="00126EA0">
        <w:rPr>
          <w:szCs w:val="24"/>
        </w:rPr>
        <w:t>Jockgrim</w:t>
      </w:r>
      <w:proofErr w:type="spellEnd"/>
      <w:r w:rsidRPr="00126EA0">
        <w:rPr>
          <w:szCs w:val="24"/>
        </w:rPr>
        <w:t xml:space="preserve"> vordringlich durchgeführt werden muss und die Durchführung des Bodenordnungsverfahrens parallel zum Bau dieser Maßnahme aus Gründen der Effizienz keinen weiteren Aufschub erdulden darf.</w:t>
      </w:r>
    </w:p>
    <w:p w:rsidR="00126EA0" w:rsidRPr="00126EA0" w:rsidRDefault="00126EA0" w:rsidP="00126EA0">
      <w:pPr>
        <w:spacing w:after="120" w:line="320" w:lineRule="atLeast"/>
        <w:jc w:val="both"/>
        <w:rPr>
          <w:szCs w:val="24"/>
        </w:rPr>
      </w:pPr>
      <w:r w:rsidRPr="00126EA0">
        <w:rPr>
          <w:szCs w:val="24"/>
        </w:rPr>
        <w:t>Die sofortige Vollziehung liegt im Interesse der Grundstückseigentümer, deren Grund und Boden mit der damit zusammenhängenden Landbewirtschaftung durch die Verlegung bzw. Erhöhung des Rheinhauptdeiches betroffen ist und die berechtigt erwarten können, dass die Benachteiligungen durch Inanspruchnahme und Durchschneidung der Wirtschaftseinheiten möglichst rasch behoben werden.</w:t>
      </w:r>
    </w:p>
    <w:p w:rsidR="004C1FB6" w:rsidRDefault="004C1FB6">
      <w:pPr>
        <w:pStyle w:val="Text-MWV"/>
      </w:pPr>
      <w:r>
        <w:t>Die Voraussetzungen gemäß § 88 Nr. 3 in Verbindung mit § 36 FlurbG zum Erlass dieser Anordnung sind daher gegeben.</w:t>
      </w:r>
    </w:p>
    <w:p w:rsidR="004C1FB6" w:rsidRDefault="004C1FB6">
      <w:pPr>
        <w:pStyle w:val="Text-MWV"/>
      </w:pPr>
      <w:r>
        <w:t>Die Voraussetzungen für die Anordnungen der sofortigen Vollziehung liegen damit vor (§ 80 Abs. 2 Satz 1 Nr. 4 VwGO).</w:t>
      </w:r>
    </w:p>
    <w:p w:rsidR="004C1FB6" w:rsidRDefault="004C1FB6">
      <w:pPr>
        <w:pStyle w:val="Text-MWV"/>
      </w:pPr>
    </w:p>
    <w:p w:rsidR="004C1FB6" w:rsidRDefault="004C1FB6">
      <w:pPr>
        <w:pStyle w:val="Text-MWV"/>
        <w:jc w:val="center"/>
        <w:rPr>
          <w:b/>
          <w:sz w:val="28"/>
        </w:rPr>
      </w:pPr>
      <w:r>
        <w:rPr>
          <w:b/>
          <w:sz w:val="28"/>
        </w:rPr>
        <w:t>Rechtsbehelfsbelehrung</w:t>
      </w:r>
    </w:p>
    <w:p w:rsidR="004C1FB6" w:rsidRDefault="004C1FB6">
      <w:pPr>
        <w:pStyle w:val="Text-MWV"/>
      </w:pPr>
      <w:r>
        <w:t>Gegen diese Anordnung kann innerhalb eines Monats mit dem 1. Tag der Bekanntmachung Widerspruch erhoben werden.</w:t>
      </w:r>
    </w:p>
    <w:p w:rsidR="004C1FB6" w:rsidRDefault="004C1FB6">
      <w:pPr>
        <w:pStyle w:val="Text-MWV"/>
      </w:pPr>
      <w:r>
        <w:t>Der Widerspruch ist schriftlich oder zur Niederschrift beim</w:t>
      </w:r>
    </w:p>
    <w:p w:rsidR="003462A4" w:rsidRDefault="004C1FB6" w:rsidP="004411FA">
      <w:pPr>
        <w:pStyle w:val="Text-MWV"/>
        <w:spacing w:after="0"/>
        <w:jc w:val="center"/>
      </w:pPr>
      <w:r>
        <w:fldChar w:fldCharType="begin">
          <w:ffData>
            <w:name w:val="BehoerdenTitelRB1"/>
            <w:enabled/>
            <w:calcOnExit w:val="0"/>
            <w:textInput>
              <w:default w:val="Dienstleistungszentrum Ländlicher Raum"/>
              <w:maxLength w:val="60"/>
            </w:textInput>
          </w:ffData>
        </w:fldChar>
      </w:r>
      <w:bookmarkStart w:id="14" w:name="BehoerdenTitelRB1"/>
      <w:r>
        <w:instrText xml:space="preserve"> FORMTEXT </w:instrText>
      </w:r>
      <w:r>
        <w:fldChar w:fldCharType="separate"/>
      </w:r>
      <w:r>
        <w:rPr>
          <w:noProof/>
        </w:rPr>
        <w:t>Dienstleistungszentrum Ländlicher Raum</w:t>
      </w:r>
      <w:r>
        <w:fldChar w:fldCharType="end"/>
      </w:r>
      <w:bookmarkEnd w:id="14"/>
      <w:r>
        <w:t xml:space="preserve"> </w:t>
      </w:r>
      <w:r>
        <w:fldChar w:fldCharType="begin">
          <w:ffData>
            <w:name w:val="BehoerdenNameRB1"/>
            <w:enabled/>
            <w:calcOnExit w:val="0"/>
            <w:textInput>
              <w:default w:val="(DLR) Rheinpfalz"/>
            </w:textInput>
          </w:ffData>
        </w:fldChar>
      </w:r>
      <w:bookmarkStart w:id="15" w:name="BehoerdenNameRB1"/>
      <w:r>
        <w:instrText xml:space="preserve"> FORMTEXT </w:instrText>
      </w:r>
      <w:r>
        <w:fldChar w:fldCharType="separate"/>
      </w:r>
      <w:r>
        <w:rPr>
          <w:noProof/>
        </w:rPr>
        <w:t>(DLR) Rheinpfalz</w:t>
      </w:r>
      <w:r>
        <w:fldChar w:fldCharType="end"/>
      </w:r>
      <w:bookmarkEnd w:id="15"/>
      <w:r w:rsidR="003462A4">
        <w:t>,</w:t>
      </w:r>
    </w:p>
    <w:p w:rsidR="004C1FB6" w:rsidRDefault="003462A4" w:rsidP="004411FA">
      <w:pPr>
        <w:pStyle w:val="Text-MWV"/>
        <w:spacing w:after="0"/>
        <w:jc w:val="center"/>
      </w:pPr>
      <w:r>
        <w:t xml:space="preserve"> Abteilung Landentwicklung, Ländliche Bodenordnung,</w:t>
      </w:r>
    </w:p>
    <w:p w:rsidR="004C1FB6" w:rsidRDefault="004C1FB6" w:rsidP="004411FA">
      <w:pPr>
        <w:pStyle w:val="Text-MWV"/>
        <w:spacing w:after="0"/>
        <w:jc w:val="center"/>
      </w:pPr>
      <w:r>
        <w:fldChar w:fldCharType="begin">
          <w:ffData>
            <w:name w:val="BehoerdenStrasseRB1"/>
            <w:enabled/>
            <w:calcOnExit w:val="0"/>
            <w:textInput>
              <w:default w:val="Konrad-Adenauer-Straße 35"/>
              <w:maxLength w:val="60"/>
            </w:textInput>
          </w:ffData>
        </w:fldChar>
      </w:r>
      <w:bookmarkStart w:id="16" w:name="BehoerdenStrasseRB1"/>
      <w:r>
        <w:instrText xml:space="preserve"> FORMTEXT </w:instrText>
      </w:r>
      <w:r>
        <w:fldChar w:fldCharType="separate"/>
      </w:r>
      <w:r>
        <w:rPr>
          <w:noProof/>
        </w:rPr>
        <w:t>Konrad-Adenauer-Straße 35</w:t>
      </w:r>
      <w:r>
        <w:fldChar w:fldCharType="end"/>
      </w:r>
      <w:bookmarkEnd w:id="16"/>
      <w:r>
        <w:t xml:space="preserve">, </w:t>
      </w:r>
      <w:r>
        <w:fldChar w:fldCharType="begin">
          <w:ffData>
            <w:name w:val="BehoerdenOrtRB1"/>
            <w:enabled/>
            <w:calcOnExit w:val="0"/>
            <w:textInput>
              <w:default w:val="67433 Neustadt"/>
              <w:maxLength w:val="60"/>
            </w:textInput>
          </w:ffData>
        </w:fldChar>
      </w:r>
      <w:bookmarkStart w:id="17" w:name="BehoerdenOrtRB1"/>
      <w:r>
        <w:instrText xml:space="preserve"> FORMTEXT </w:instrText>
      </w:r>
      <w:r>
        <w:fldChar w:fldCharType="separate"/>
      </w:r>
      <w:r>
        <w:rPr>
          <w:noProof/>
        </w:rPr>
        <w:t>67433 Neustadt</w:t>
      </w:r>
      <w:r>
        <w:fldChar w:fldCharType="end"/>
      </w:r>
      <w:bookmarkEnd w:id="17"/>
    </w:p>
    <w:p w:rsidR="004C1FB6" w:rsidRDefault="004C1FB6" w:rsidP="004411FA">
      <w:pPr>
        <w:pStyle w:val="Text-MWV"/>
        <w:spacing w:after="0"/>
        <w:jc w:val="center"/>
      </w:pPr>
    </w:p>
    <w:p w:rsidR="004C1FB6" w:rsidRDefault="004C1FB6">
      <w:pPr>
        <w:pStyle w:val="Text-MWV"/>
      </w:pPr>
      <w:r>
        <w:t>oder wahlweise bei der</w:t>
      </w:r>
    </w:p>
    <w:p w:rsidR="004C1FB6" w:rsidRDefault="004C1FB6">
      <w:pPr>
        <w:pStyle w:val="Text-MWV"/>
        <w:spacing w:after="0"/>
        <w:jc w:val="center"/>
      </w:pPr>
      <w:r>
        <w:t>Aufsichts- und Dienstleistungsdirektion (ADD),</w:t>
      </w:r>
    </w:p>
    <w:p w:rsidR="004C1FB6" w:rsidRDefault="004C1FB6">
      <w:pPr>
        <w:pStyle w:val="Text-MWV"/>
        <w:spacing w:after="0"/>
        <w:jc w:val="center"/>
      </w:pPr>
      <w:r>
        <w:t>- Obere Flurbereinigungsbehörde -</w:t>
      </w:r>
    </w:p>
    <w:p w:rsidR="004C1FB6" w:rsidRDefault="004C1FB6">
      <w:pPr>
        <w:pStyle w:val="Text-MWV"/>
        <w:jc w:val="center"/>
      </w:pPr>
      <w:r>
        <w:t>Willy-Brandt-Platz 3, 54290 Trier</w:t>
      </w:r>
    </w:p>
    <w:p w:rsidR="0062417B" w:rsidRDefault="004C1FB6">
      <w:pPr>
        <w:pStyle w:val="Text-MWV"/>
      </w:pPr>
      <w:proofErr w:type="gramStart"/>
      <w:r>
        <w:t>einzulegen</w:t>
      </w:r>
      <w:proofErr w:type="gramEnd"/>
      <w:r>
        <w:t>.</w:t>
      </w:r>
    </w:p>
    <w:p w:rsidR="00D05B52" w:rsidRDefault="00D05B52">
      <w:pPr>
        <w:pStyle w:val="Text-MWV"/>
      </w:pPr>
    </w:p>
    <w:p w:rsidR="00D05B52" w:rsidRDefault="00D05B52">
      <w:pPr>
        <w:pStyle w:val="Text-MWV"/>
      </w:pPr>
    </w:p>
    <w:p w:rsidR="00D05B52" w:rsidRDefault="00D05B52">
      <w:pPr>
        <w:pStyle w:val="Text-MWV"/>
      </w:pPr>
    </w:p>
    <w:p w:rsidR="00D05B52" w:rsidRDefault="00D05B52">
      <w:pPr>
        <w:pStyle w:val="Text-MWV"/>
      </w:pPr>
    </w:p>
    <w:p w:rsidR="00D05B52" w:rsidRDefault="00D05B52">
      <w:pPr>
        <w:pStyle w:val="Text-MWV"/>
      </w:pPr>
    </w:p>
    <w:p w:rsidR="00D05B52" w:rsidRDefault="00D05B52">
      <w:pPr>
        <w:pStyle w:val="Text-MWV"/>
      </w:pPr>
    </w:p>
    <w:p w:rsidR="004C1FB6" w:rsidRDefault="004C1FB6">
      <w:pPr>
        <w:pStyle w:val="Text-MWV"/>
      </w:pPr>
      <w:r>
        <w:t>Bei schriftlicher Einlegung des Widerspruches ist die Widerspruchsfrist nur gewahrt, wenn der Widerspruch noch vor dem Ablauf der Frist bei einer der o.g. Behörden eingegangen ist.</w:t>
      </w:r>
    </w:p>
    <w:p w:rsidR="004C1FB6" w:rsidRDefault="004C1FB6" w:rsidP="00CB62E5">
      <w:r>
        <w:t xml:space="preserve">Die Schriftform kann durch die elektronische Form ersetzt werden. In diesem Fall ist das elektronische Dokument mit einer qualifizierten elektronischen Signatur </w:t>
      </w:r>
      <w:bookmarkStart w:id="18" w:name="OLE_LINK3"/>
      <w:bookmarkStart w:id="19" w:name="OLE_LINK4"/>
      <w:bookmarkStart w:id="20" w:name="OLE_LINK5"/>
      <w:bookmarkStart w:id="21" w:name="OLE_LINK6"/>
      <w:bookmarkStart w:id="22" w:name="OLE_LINK7"/>
      <w:bookmarkStart w:id="23" w:name="OLE_LINK8"/>
      <w:bookmarkStart w:id="24" w:name="OLE_LINK9"/>
      <w:bookmarkStart w:id="25" w:name="OLE_LINK10"/>
      <w:bookmarkStart w:id="26" w:name="OLE_LINK11"/>
      <w:bookmarkStart w:id="27" w:name="OLE_LINK12"/>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18"/>
      <w:bookmarkEnd w:id="19"/>
      <w:bookmarkEnd w:id="20"/>
      <w:bookmarkEnd w:id="21"/>
      <w:bookmarkEnd w:id="22"/>
      <w:bookmarkEnd w:id="23"/>
      <w:bookmarkEnd w:id="24"/>
      <w:bookmarkEnd w:id="25"/>
      <w:bookmarkEnd w:id="26"/>
      <w:bookmarkEnd w:id="27"/>
      <w:r>
        <w:t xml:space="preserve"> zu versehen. </w:t>
      </w:r>
    </w:p>
    <w:p w:rsidR="003462A4" w:rsidRDefault="003462A4" w:rsidP="00CB62E5"/>
    <w:p w:rsidR="004C1FB6" w:rsidRDefault="004C1FB6" w:rsidP="009B6D33">
      <w:pPr>
        <w:spacing w:after="160"/>
        <w:jc w:val="both"/>
      </w:pPr>
      <w:r>
        <w:t xml:space="preserve">Bei der Erhebung des Widerspruchs durch elektronische Form bei dem </w:t>
      </w:r>
      <w:r w:rsidRPr="00CC361B">
        <w:rPr>
          <w:b/>
        </w:rPr>
        <w:t>DLR</w:t>
      </w:r>
      <w:r>
        <w:t xml:space="preserve"> sind besondere technische Rahmenbedingungen zu beachten, die im Internet auf der Seite www.dlr.rlp.de unter Elektronische Kommunikation ausgeführt sind.</w:t>
      </w:r>
    </w:p>
    <w:p w:rsidR="004C1FB6" w:rsidRDefault="004C1FB6" w:rsidP="009B6D33">
      <w:pPr>
        <w:spacing w:after="160"/>
        <w:jc w:val="both"/>
      </w:pPr>
      <w:r>
        <w:t xml:space="preserve">Bei der Erhebung des Widerspruchs durch elektronische Form bei der </w:t>
      </w:r>
      <w:r w:rsidRPr="00CC361B">
        <w:rPr>
          <w:b/>
        </w:rPr>
        <w:t>ADD</w:t>
      </w:r>
      <w:r>
        <w:t xml:space="preserve"> sind besondere technische Rahmenbedingungen zu beachten, die im Internet auf der Seite </w:t>
      </w:r>
      <w:r w:rsidR="003462A4">
        <w:t xml:space="preserve">www.add.rlp.de unter Elektronische Kommunikation </w:t>
      </w:r>
      <w:r>
        <w:t>ausgeführt sind.</w:t>
      </w:r>
    </w:p>
    <w:p w:rsidR="004C1FB6" w:rsidRDefault="004C1FB6" w:rsidP="00CC361B">
      <w:pPr>
        <w:spacing w:after="160"/>
      </w:pPr>
    </w:p>
    <w:p w:rsidR="004C1FB6" w:rsidRDefault="004C1FB6">
      <w:pPr>
        <w:pStyle w:val="Text-MWV"/>
      </w:pPr>
      <w:r>
        <w:t>Im Auftrag</w:t>
      </w:r>
    </w:p>
    <w:p w:rsidR="00CC470E" w:rsidRDefault="00175A3F">
      <w:pPr>
        <w:pStyle w:val="Text-MWV"/>
      </w:pPr>
      <w:r>
        <w:t xml:space="preserve">gez. </w:t>
      </w:r>
      <w:r w:rsidR="00CC470E">
        <w:t>Claudia Merkel</w:t>
      </w:r>
    </w:p>
    <w:p w:rsidR="004C1FB6" w:rsidRDefault="004C1FB6">
      <w:pPr>
        <w:pStyle w:val="Text-MWV"/>
      </w:pPr>
      <w:bookmarkStart w:id="28" w:name="_GoBack"/>
      <w:bookmarkEnd w:id="28"/>
    </w:p>
    <w:p w:rsidR="004C1FB6" w:rsidRDefault="004C1FB6">
      <w:pPr>
        <w:pStyle w:val="Text-MWV"/>
      </w:pPr>
    </w:p>
    <w:p w:rsidR="004C1FB6" w:rsidRDefault="004C1FB6">
      <w:pPr>
        <w:pStyle w:val="Text-MWV"/>
      </w:pPr>
    </w:p>
    <w:p w:rsidR="00EB4A28" w:rsidRDefault="00EB4A28" w:rsidP="00893CF1">
      <w:r>
        <w:tab/>
      </w:r>
    </w:p>
    <w:sectPr w:rsidR="00EB4A28" w:rsidSect="004C1FB6">
      <w:headerReference w:type="first" r:id="rId9"/>
      <w:footerReference w:type="first" r:id="rId10"/>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B6" w:rsidRDefault="004C1FB6" w:rsidP="00F91E49">
      <w:r>
        <w:separator/>
      </w:r>
    </w:p>
  </w:endnote>
  <w:endnote w:type="continuationSeparator" w:id="0">
    <w:p w:rsidR="004C1FB6" w:rsidRDefault="004C1FB6"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B6" w:rsidRDefault="004C1FB6" w:rsidP="00F91E49">
      <w:r>
        <w:separator/>
      </w:r>
    </w:p>
  </w:footnote>
  <w:footnote w:type="continuationSeparator" w:id="0">
    <w:p w:rsidR="004C1FB6" w:rsidRDefault="004C1FB6"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090F"/>
    <w:multiLevelType w:val="hybridMultilevel"/>
    <w:tmpl w:val="53A0ADB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33CB20DC"/>
    <w:multiLevelType w:val="hybridMultilevel"/>
    <w:tmpl w:val="277405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FE84991"/>
    <w:multiLevelType w:val="hybridMultilevel"/>
    <w:tmpl w:val="FD4626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98E5AD9"/>
    <w:multiLevelType w:val="hybridMultilevel"/>
    <w:tmpl w:val="9E2C8E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6F41570E"/>
    <w:multiLevelType w:val="hybridMultilevel"/>
    <w:tmpl w:val="FDC629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B6"/>
    <w:rsid w:val="00045A92"/>
    <w:rsid w:val="000755FC"/>
    <w:rsid w:val="00076EE4"/>
    <w:rsid w:val="000A18E3"/>
    <w:rsid w:val="000C06CF"/>
    <w:rsid w:val="000D6474"/>
    <w:rsid w:val="00126EA0"/>
    <w:rsid w:val="00136EE0"/>
    <w:rsid w:val="00175A3F"/>
    <w:rsid w:val="00180B73"/>
    <w:rsid w:val="001A69F8"/>
    <w:rsid w:val="00205921"/>
    <w:rsid w:val="002303B1"/>
    <w:rsid w:val="002C0C19"/>
    <w:rsid w:val="002D27F9"/>
    <w:rsid w:val="002E027E"/>
    <w:rsid w:val="002F25C5"/>
    <w:rsid w:val="003462A4"/>
    <w:rsid w:val="003B3A5F"/>
    <w:rsid w:val="003B622F"/>
    <w:rsid w:val="003D4B51"/>
    <w:rsid w:val="004161AF"/>
    <w:rsid w:val="00455993"/>
    <w:rsid w:val="004C1FB6"/>
    <w:rsid w:val="004C7151"/>
    <w:rsid w:val="00510D3C"/>
    <w:rsid w:val="00606D14"/>
    <w:rsid w:val="0062417B"/>
    <w:rsid w:val="00643A11"/>
    <w:rsid w:val="00713AC5"/>
    <w:rsid w:val="00751FF2"/>
    <w:rsid w:val="0077039F"/>
    <w:rsid w:val="007A28EC"/>
    <w:rsid w:val="00831450"/>
    <w:rsid w:val="00841DFF"/>
    <w:rsid w:val="00864223"/>
    <w:rsid w:val="00893CF1"/>
    <w:rsid w:val="008A76E4"/>
    <w:rsid w:val="008C5410"/>
    <w:rsid w:val="008E6995"/>
    <w:rsid w:val="009141EE"/>
    <w:rsid w:val="0094707A"/>
    <w:rsid w:val="00A962DD"/>
    <w:rsid w:val="00AB12AA"/>
    <w:rsid w:val="00AC401F"/>
    <w:rsid w:val="00AD41D1"/>
    <w:rsid w:val="00AE57DC"/>
    <w:rsid w:val="00B8607A"/>
    <w:rsid w:val="00BF35AF"/>
    <w:rsid w:val="00C80C14"/>
    <w:rsid w:val="00CC470E"/>
    <w:rsid w:val="00CF1771"/>
    <w:rsid w:val="00D05B52"/>
    <w:rsid w:val="00DF25D3"/>
    <w:rsid w:val="00E462C4"/>
    <w:rsid w:val="00EA5E1F"/>
    <w:rsid w:val="00EB4A28"/>
    <w:rsid w:val="00EE7E3E"/>
    <w:rsid w:val="00EF0DDF"/>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86FDC9-2211-489B-9531-C8A8E167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4C1FB6"/>
    <w:rPr>
      <w:color w:val="0000FF"/>
      <w:u w:val="single"/>
    </w:rPr>
  </w:style>
  <w:style w:type="paragraph" w:styleId="Sprechblasentext">
    <w:name w:val="Balloon Text"/>
    <w:basedOn w:val="Standard"/>
    <w:link w:val="SprechblasentextZchn"/>
    <w:rsid w:val="00510D3C"/>
    <w:rPr>
      <w:rFonts w:ascii="Segoe UI" w:hAnsi="Segoe UI" w:cs="Segoe UI"/>
      <w:sz w:val="18"/>
      <w:szCs w:val="18"/>
    </w:rPr>
  </w:style>
  <w:style w:type="character" w:customStyle="1" w:styleId="SprechblasentextZchn">
    <w:name w:val="Sprechblasentext Zchn"/>
    <w:basedOn w:val="Absatz-Standardschriftart"/>
    <w:link w:val="Sprechblasentext"/>
    <w:rsid w:val="0051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rheinpfalz.rl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A4B8-C9F9-4581-A6C2-341E80AB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6</Pages>
  <Words>1530</Words>
  <Characters>10572</Characters>
  <Application>Microsoft Office Word</Application>
  <DocSecurity>0</DocSecurity>
  <Lines>621</Lines>
  <Paragraphs>327</Paragraphs>
  <ScaleCrop>false</ScaleCrop>
  <HeadingPairs>
    <vt:vector size="2" baseType="variant">
      <vt:variant>
        <vt:lpstr>Titel</vt:lpstr>
      </vt:variant>
      <vt:variant>
        <vt:i4>1</vt:i4>
      </vt:variant>
    </vt:vector>
  </HeadingPairs>
  <TitlesOfParts>
    <vt:vector size="1" baseType="lpstr">
      <vt:lpstr>vorlao</vt:lpstr>
    </vt:vector>
  </TitlesOfParts>
  <Company>DLR Rheinpfalz</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vorlao</dc:title>
  <dc:subject>bekanntmachung</dc:subject>
  <dc:creator>Bianka Litzel</dc:creator>
  <cp:keywords>41631-HA8.1.</cp:keywords>
  <dc:description>_x000d_
</dc:description>
  <cp:lastModifiedBy>Bianka Litzel</cp:lastModifiedBy>
  <cp:revision>47</cp:revision>
  <cp:lastPrinted>2019-09-10T14:01:00Z</cp:lastPrinted>
  <dcterms:created xsi:type="dcterms:W3CDTF">2019-08-27T09:22:00Z</dcterms:created>
  <dcterms:modified xsi:type="dcterms:W3CDTF">2019-09-10T14:01:00Z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69615</vt:lpwstr>
  </property>
</Properties>
</file>